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86" w:rsidRPr="00817386" w:rsidRDefault="00817386" w:rsidP="00817386">
      <w:pPr>
        <w:rPr>
          <w:rFonts w:ascii="Calibri Light" w:hAnsi="Calibri Light"/>
          <w:lang w:val="en-GB"/>
        </w:rPr>
      </w:pPr>
      <w:proofErr w:type="spellStart"/>
      <w:r w:rsidRPr="00817386">
        <w:rPr>
          <w:rFonts w:ascii="Calibri Light" w:hAnsi="Calibri Light"/>
          <w:lang w:val="en-GB"/>
        </w:rPr>
        <w:t>Dodatek</w:t>
      </w:r>
      <w:proofErr w:type="spellEnd"/>
      <w:r w:rsidRPr="00817386">
        <w:rPr>
          <w:rFonts w:ascii="Calibri Light" w:hAnsi="Calibri Light"/>
          <w:lang w:val="en-GB"/>
        </w:rPr>
        <w:t xml:space="preserve"> </w:t>
      </w:r>
      <w:proofErr w:type="spellStart"/>
      <w:r w:rsidRPr="00817386">
        <w:rPr>
          <w:rFonts w:ascii="Calibri Light" w:hAnsi="Calibri Light"/>
          <w:lang w:val="en-GB"/>
        </w:rPr>
        <w:t>nr</w:t>
      </w:r>
      <w:proofErr w:type="spellEnd"/>
      <w:r w:rsidRPr="00817386">
        <w:rPr>
          <w:rFonts w:ascii="Calibri Light" w:hAnsi="Calibri Light"/>
          <w:lang w:val="en-GB"/>
        </w:rPr>
        <w:t xml:space="preserve"> 2 _ </w:t>
      </w:r>
      <w:proofErr w:type="spellStart"/>
      <w:r w:rsidRPr="00817386">
        <w:rPr>
          <w:rFonts w:ascii="Calibri Light" w:hAnsi="Calibri Light"/>
          <w:lang w:val="en-GB"/>
        </w:rPr>
        <w:t>opis</w:t>
      </w:r>
      <w:proofErr w:type="spellEnd"/>
      <w:r w:rsidRPr="00817386">
        <w:rPr>
          <w:rFonts w:ascii="Calibri Light" w:hAnsi="Calibri Light"/>
          <w:lang w:val="en-GB"/>
        </w:rPr>
        <w:t xml:space="preserve"> </w:t>
      </w:r>
      <w:proofErr w:type="spellStart"/>
      <w:r w:rsidRPr="00817386">
        <w:rPr>
          <w:rFonts w:ascii="Calibri Light" w:hAnsi="Calibri Light"/>
          <w:lang w:val="en-GB"/>
        </w:rPr>
        <w:t>ryzyka</w:t>
      </w:r>
      <w:proofErr w:type="spellEnd"/>
      <w:r w:rsidRPr="00817386">
        <w:rPr>
          <w:rFonts w:ascii="Calibri Light" w:hAnsi="Calibri Light"/>
          <w:lang w:val="en-GB"/>
        </w:rPr>
        <w:t xml:space="preserve"> </w:t>
      </w:r>
      <w:proofErr w:type="spellStart"/>
      <w:r w:rsidRPr="00817386">
        <w:rPr>
          <w:rFonts w:ascii="Calibri Light" w:hAnsi="Calibri Light"/>
          <w:lang w:val="en-GB"/>
        </w:rPr>
        <w:t>i</w:t>
      </w:r>
      <w:proofErr w:type="spellEnd"/>
      <w:r w:rsidRPr="00817386">
        <w:rPr>
          <w:rFonts w:ascii="Calibri Light" w:hAnsi="Calibri Light"/>
          <w:lang w:val="en-GB"/>
        </w:rPr>
        <w:t xml:space="preserve"> </w:t>
      </w:r>
      <w:proofErr w:type="spellStart"/>
      <w:r w:rsidRPr="00817386">
        <w:rPr>
          <w:rFonts w:ascii="Calibri Light" w:hAnsi="Calibri Light"/>
          <w:lang w:val="en-GB"/>
        </w:rPr>
        <w:t>zabezpieczeń</w:t>
      </w:r>
      <w:proofErr w:type="spellEnd"/>
    </w:p>
    <w:tbl>
      <w:tblPr>
        <w:tblW w:w="10241"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2852"/>
        <w:gridCol w:w="7389"/>
      </w:tblGrid>
      <w:tr w:rsidR="00817386" w:rsidRPr="00817386" w:rsidTr="00B61708">
        <w:trPr>
          <w:jc w:val="center"/>
        </w:trPr>
        <w:tc>
          <w:tcPr>
            <w:tcW w:w="2852" w:type="dxa"/>
            <w:shd w:val="clear" w:color="auto" w:fill="DBE5F1" w:themeFill="accent1" w:themeFillTint="33"/>
          </w:tcPr>
          <w:p w:rsidR="00817386" w:rsidRPr="00817386" w:rsidRDefault="00817386" w:rsidP="00817386">
            <w:pPr>
              <w:rPr>
                <w:rFonts w:ascii="Calibri Light" w:hAnsi="Calibri Light"/>
                <w:b/>
              </w:rPr>
            </w:pPr>
            <w:r w:rsidRPr="00817386">
              <w:rPr>
                <w:rFonts w:ascii="Calibri Light" w:hAnsi="Calibri Light"/>
                <w:b/>
              </w:rPr>
              <w:t>Ubezpieczający</w:t>
            </w:r>
          </w:p>
        </w:tc>
        <w:tc>
          <w:tcPr>
            <w:tcW w:w="7389" w:type="dxa"/>
            <w:shd w:val="clear" w:color="auto" w:fill="DBE5F1" w:themeFill="accent1" w:themeFillTint="33"/>
          </w:tcPr>
          <w:p w:rsidR="00817386" w:rsidRPr="00817386" w:rsidRDefault="00817386" w:rsidP="00817386">
            <w:pPr>
              <w:rPr>
                <w:rFonts w:ascii="Calibri Light" w:hAnsi="Calibri Light"/>
              </w:rPr>
            </w:pPr>
            <w:r w:rsidRPr="00817386">
              <w:rPr>
                <w:rFonts w:ascii="Calibri Light" w:hAnsi="Calibri Light"/>
              </w:rPr>
              <w:t>Przedsiębiorstwo Wodociągów i Kanalizacji Sp. z o.o. w Starachowicach</w:t>
            </w:r>
          </w:p>
        </w:tc>
      </w:tr>
      <w:tr w:rsidR="00817386" w:rsidRPr="00817386" w:rsidTr="00B61708">
        <w:trPr>
          <w:jc w:val="center"/>
        </w:trPr>
        <w:tc>
          <w:tcPr>
            <w:tcW w:w="2852" w:type="dxa"/>
          </w:tcPr>
          <w:p w:rsidR="00817386" w:rsidRPr="00817386" w:rsidRDefault="00817386" w:rsidP="00817386">
            <w:pPr>
              <w:rPr>
                <w:rFonts w:ascii="Calibri Light" w:hAnsi="Calibri Light"/>
                <w:b/>
              </w:rPr>
            </w:pPr>
            <w:r w:rsidRPr="00817386">
              <w:rPr>
                <w:rFonts w:ascii="Calibri Light" w:hAnsi="Calibri Light"/>
                <w:b/>
              </w:rPr>
              <w:t>Siedziba spółki</w:t>
            </w:r>
          </w:p>
        </w:tc>
        <w:tc>
          <w:tcPr>
            <w:tcW w:w="7389" w:type="dxa"/>
            <w:vAlign w:val="center"/>
          </w:tcPr>
          <w:p w:rsidR="00817386" w:rsidRPr="00817386" w:rsidRDefault="00817386" w:rsidP="00817386">
            <w:pPr>
              <w:rPr>
                <w:rFonts w:ascii="Calibri Light" w:hAnsi="Calibri Light"/>
              </w:rPr>
            </w:pPr>
            <w:r w:rsidRPr="00817386">
              <w:rPr>
                <w:rFonts w:ascii="Calibri Light" w:hAnsi="Calibri Light"/>
              </w:rPr>
              <w:t>ul. Iglasta 5, 27-200 Starachowice</w:t>
            </w:r>
          </w:p>
        </w:tc>
      </w:tr>
      <w:tr w:rsidR="00817386" w:rsidRPr="00817386" w:rsidTr="00B61708">
        <w:trPr>
          <w:jc w:val="center"/>
        </w:trPr>
        <w:tc>
          <w:tcPr>
            <w:tcW w:w="10241" w:type="dxa"/>
            <w:gridSpan w:val="2"/>
            <w:shd w:val="clear" w:color="auto" w:fill="DBE5F1" w:themeFill="accent1" w:themeFillTint="33"/>
          </w:tcPr>
          <w:p w:rsidR="00817386" w:rsidRPr="00817386" w:rsidRDefault="00817386" w:rsidP="00817386">
            <w:pPr>
              <w:rPr>
                <w:rFonts w:ascii="Calibri Light" w:hAnsi="Calibri Light"/>
              </w:rPr>
            </w:pPr>
            <w:r w:rsidRPr="00817386">
              <w:rPr>
                <w:rFonts w:ascii="Calibri Light" w:hAnsi="Calibri Light"/>
                <w:b/>
              </w:rPr>
              <w:t>Prowadzona działalność</w:t>
            </w:r>
          </w:p>
        </w:tc>
      </w:tr>
      <w:tr w:rsidR="00817386" w:rsidRPr="00817386" w:rsidTr="00B61708">
        <w:trPr>
          <w:jc w:val="center"/>
        </w:trPr>
        <w:tc>
          <w:tcPr>
            <w:tcW w:w="10241" w:type="dxa"/>
            <w:gridSpan w:val="2"/>
          </w:tcPr>
          <w:p w:rsidR="00817386" w:rsidRPr="00817386" w:rsidRDefault="00817386" w:rsidP="00140EC5">
            <w:pPr>
              <w:jc w:val="both"/>
              <w:rPr>
                <w:rFonts w:ascii="Calibri Light" w:hAnsi="Calibri Light"/>
              </w:rPr>
            </w:pPr>
            <w:r w:rsidRPr="00817386">
              <w:rPr>
                <w:rFonts w:ascii="Calibri Light" w:hAnsi="Calibri Light"/>
              </w:rPr>
              <w:t xml:space="preserve">Przedsiębiorstwo prowadzi działalność polegającą na usługach dostarczania wody, odprowadzania i oczyszczania ścieków na terenie miasta Starachowice i sąsiadujących gmin Mirzec, Brody i Wąchock, utrzymania w należytym stanie technicznym oraz wykonywania instalacji </w:t>
            </w:r>
            <w:proofErr w:type="spellStart"/>
            <w:r w:rsidRPr="00817386">
              <w:rPr>
                <w:rFonts w:ascii="Calibri Light" w:hAnsi="Calibri Light"/>
              </w:rPr>
              <w:t>wodno</w:t>
            </w:r>
            <w:proofErr w:type="spellEnd"/>
            <w:r w:rsidRPr="00817386">
              <w:rPr>
                <w:rFonts w:ascii="Calibri Light" w:hAnsi="Calibri Light"/>
              </w:rPr>
              <w:t xml:space="preserve"> – kanalizacyjnych.</w:t>
            </w:r>
          </w:p>
          <w:p w:rsidR="00817386" w:rsidRPr="00817386" w:rsidRDefault="00817386" w:rsidP="00140EC5">
            <w:pPr>
              <w:jc w:val="both"/>
              <w:rPr>
                <w:rFonts w:ascii="Calibri Light" w:hAnsi="Calibri Light"/>
              </w:rPr>
            </w:pPr>
            <w:r w:rsidRPr="00817386">
              <w:rPr>
                <w:rFonts w:ascii="Calibri Light" w:hAnsi="Calibri Light"/>
              </w:rPr>
              <w:t xml:space="preserve">Działalność prowadzona jest w trzech lokalizacjach. </w:t>
            </w:r>
          </w:p>
          <w:p w:rsidR="00817386" w:rsidRPr="00817386" w:rsidRDefault="00817386" w:rsidP="00140EC5">
            <w:pPr>
              <w:numPr>
                <w:ilvl w:val="0"/>
                <w:numId w:val="1"/>
              </w:numPr>
              <w:jc w:val="both"/>
              <w:rPr>
                <w:rFonts w:ascii="Calibri Light" w:hAnsi="Calibri Light"/>
              </w:rPr>
            </w:pPr>
            <w:r w:rsidRPr="00817386">
              <w:rPr>
                <w:rFonts w:ascii="Calibri Light" w:hAnsi="Calibri Light"/>
              </w:rPr>
              <w:t xml:space="preserve">Starachowice, ul. Iglasta 5 - lokalizacja ta jest bazą </w:t>
            </w:r>
            <w:proofErr w:type="spellStart"/>
            <w:r w:rsidRPr="00817386">
              <w:rPr>
                <w:rFonts w:ascii="Calibri Light" w:hAnsi="Calibri Light"/>
              </w:rPr>
              <w:t>administracyjno</w:t>
            </w:r>
            <w:proofErr w:type="spellEnd"/>
            <w:r w:rsidRPr="00817386">
              <w:rPr>
                <w:rFonts w:ascii="Calibri Light" w:hAnsi="Calibri Light"/>
              </w:rPr>
              <w:t xml:space="preserve"> – warsztatową oraz stanowi miejsce zaopatrzenia w wodę miasto oraz przyległe gminy (przepompownia). </w:t>
            </w:r>
          </w:p>
          <w:p w:rsidR="00817386" w:rsidRPr="00817386" w:rsidRDefault="00817386" w:rsidP="00140EC5">
            <w:pPr>
              <w:numPr>
                <w:ilvl w:val="0"/>
                <w:numId w:val="1"/>
              </w:numPr>
              <w:jc w:val="both"/>
              <w:rPr>
                <w:rFonts w:ascii="Calibri Light" w:hAnsi="Calibri Light"/>
              </w:rPr>
            </w:pPr>
            <w:r w:rsidRPr="00817386">
              <w:rPr>
                <w:rFonts w:ascii="Calibri Light" w:hAnsi="Calibri Light"/>
              </w:rPr>
              <w:t>Trębowiec, gdzie znajduje się stacja uzdatniania wody wraz z 7 studniami głębinowymi, z której dostarcza się do 24.000 m³ wody na dobę. Woda przepompowywane jest magistralą o długości 12 km prowadzącą do przepompowni w Starachowicach.</w:t>
            </w:r>
          </w:p>
          <w:p w:rsidR="00817386" w:rsidRPr="00817386" w:rsidRDefault="00817386" w:rsidP="00140EC5">
            <w:pPr>
              <w:numPr>
                <w:ilvl w:val="0"/>
                <w:numId w:val="1"/>
              </w:numPr>
              <w:jc w:val="both"/>
              <w:rPr>
                <w:rFonts w:ascii="Calibri Light" w:hAnsi="Calibri Light"/>
              </w:rPr>
            </w:pPr>
            <w:r w:rsidRPr="00817386">
              <w:rPr>
                <w:rFonts w:ascii="Calibri Light" w:hAnsi="Calibri Light"/>
              </w:rPr>
              <w:t xml:space="preserve">Starachowice, ul Boczna 42 gdzie znajduje się oczyszczalnia ścieków o przepustowości 24.000 m³/dobę. </w:t>
            </w:r>
          </w:p>
          <w:p w:rsidR="00817386" w:rsidRPr="00817386" w:rsidRDefault="00817386" w:rsidP="00140EC5">
            <w:pPr>
              <w:jc w:val="both"/>
              <w:rPr>
                <w:rFonts w:ascii="Calibri Light" w:hAnsi="Calibri Light"/>
              </w:rPr>
            </w:pPr>
            <w:r w:rsidRPr="00817386">
              <w:rPr>
                <w:rFonts w:ascii="Calibri Light" w:hAnsi="Calibri Light"/>
              </w:rPr>
              <w:t xml:space="preserve">Przedsiębiorstwo pracuje w systemie dwuzmianowym w godzinach 6:30 do 14:30 i 14:30 do 22:30. Dodatkowo </w:t>
            </w:r>
            <w:r w:rsidR="00140EC5">
              <w:rPr>
                <w:rFonts w:ascii="Calibri Light" w:hAnsi="Calibri Light"/>
              </w:rPr>
              <w:t xml:space="preserve">  </w:t>
            </w:r>
            <w:r w:rsidRPr="00817386">
              <w:rPr>
                <w:rFonts w:ascii="Calibri Light" w:hAnsi="Calibri Light"/>
              </w:rPr>
              <w:t xml:space="preserve">w godzinach nocnych pełnione są dyżury. W oczyszczalni i stacji uzdatniania w celu zapewnienia ciągłego funkcjonowania zakładu zapewniono obsadę w cyklu całodobowym. </w:t>
            </w:r>
          </w:p>
          <w:p w:rsidR="00817386" w:rsidRPr="00817386" w:rsidRDefault="00817386" w:rsidP="00140EC5">
            <w:pPr>
              <w:jc w:val="both"/>
              <w:rPr>
                <w:rFonts w:ascii="Calibri Light" w:hAnsi="Calibri Light"/>
              </w:rPr>
            </w:pPr>
            <w:r w:rsidRPr="00817386">
              <w:rPr>
                <w:rFonts w:ascii="Calibri Light" w:hAnsi="Calibri Light"/>
              </w:rPr>
              <w:t xml:space="preserve">Przepompownia obsługiwana jest przy pomocy pięciu pomp, z których jednocześnie pracuje maksymalnie 3 sztuki. Proces jest w pełni zautomatyzowany i sam dostosowuje ilość pomp do aktualnego zapotrzebowania na wodę. Cykl pracy pomp jest zmieniany, co zapewnia równomierne rozłożenie eksploatacyjne każdej z nich. </w:t>
            </w:r>
          </w:p>
          <w:p w:rsidR="00817386" w:rsidRPr="00817386" w:rsidRDefault="00817386" w:rsidP="00140EC5">
            <w:pPr>
              <w:jc w:val="both"/>
              <w:rPr>
                <w:rFonts w:ascii="Calibri Light" w:hAnsi="Calibri Light"/>
              </w:rPr>
            </w:pPr>
            <w:r w:rsidRPr="00817386">
              <w:rPr>
                <w:rFonts w:ascii="Calibri Light" w:hAnsi="Calibri Light"/>
              </w:rPr>
              <w:t xml:space="preserve">W stacji uzdatniania wody jest ona odżelaziana, </w:t>
            </w:r>
            <w:proofErr w:type="spellStart"/>
            <w:r w:rsidRPr="00817386">
              <w:rPr>
                <w:rFonts w:ascii="Calibri Light" w:hAnsi="Calibri Light"/>
              </w:rPr>
              <w:t>odmanganiana</w:t>
            </w:r>
            <w:proofErr w:type="spellEnd"/>
            <w:r w:rsidRPr="00817386">
              <w:rPr>
                <w:rFonts w:ascii="Calibri Light" w:hAnsi="Calibri Light"/>
              </w:rPr>
              <w:t xml:space="preserve"> a następnie filtrowana. Z uwagi na jakość wody nie jest konieczność przeprowadzania chlorowania. Na wypadek wykrycia skażenia wody  na terenie stacji znajduje się budynek chlorowni (podczas ostatniej modernizacji nastąpiła zmiana systemu chlorowania wody </w:t>
            </w:r>
            <w:r w:rsidR="00140EC5">
              <w:rPr>
                <w:rFonts w:ascii="Calibri Light" w:hAnsi="Calibri Light"/>
              </w:rPr>
              <w:t xml:space="preserve">                    </w:t>
            </w:r>
            <w:r w:rsidRPr="00817386">
              <w:rPr>
                <w:rFonts w:ascii="Calibri Light" w:hAnsi="Calibri Light"/>
              </w:rPr>
              <w:t>z chloru gazowego na podchloryn sodu wytwarzany na miejscu z chlorku sodu).</w:t>
            </w:r>
          </w:p>
          <w:p w:rsidR="00817386" w:rsidRPr="00817386" w:rsidRDefault="00817386" w:rsidP="00140EC5">
            <w:pPr>
              <w:jc w:val="both"/>
              <w:rPr>
                <w:rFonts w:ascii="Calibri Light" w:hAnsi="Calibri Light"/>
              </w:rPr>
            </w:pPr>
            <w:r w:rsidRPr="00817386">
              <w:rPr>
                <w:rFonts w:ascii="Calibri Light" w:hAnsi="Calibri Light"/>
              </w:rPr>
              <w:t xml:space="preserve">Ścieki dostarczane są do oczyszczalni w sposób grawitacyjny i poprzez system przepompowni. Oczyszczanie ścieków odbywa się w sposób </w:t>
            </w:r>
            <w:proofErr w:type="spellStart"/>
            <w:r w:rsidRPr="00817386">
              <w:rPr>
                <w:rFonts w:ascii="Calibri Light" w:hAnsi="Calibri Light"/>
              </w:rPr>
              <w:t>mechaniczno</w:t>
            </w:r>
            <w:proofErr w:type="spellEnd"/>
            <w:r w:rsidRPr="00817386">
              <w:rPr>
                <w:rFonts w:ascii="Calibri Light" w:hAnsi="Calibri Light"/>
              </w:rPr>
              <w:t xml:space="preserve">–biologiczny. Część mechaniczna polega na oddzieleniu części pływających i zatrzymaniu dużych osadów na kracie, przez którą ścieki oczyszczane są na początku. Następnie kierowane są do piaskowników w celu zatrzymania piasku, skąd trafiają do osadnika wstępnego gdzie zatrzymywane są na kilka godzin. Osady wytrącone na dnie osadnika zgarniane są do komory, a następnie surowy osad odpompowywany jest do fermentacji. Ścieki następnie trafiają na 2 ciągi oczyszczania biologicznego. Końcowa sedymentacja w osadnikach wtórnych wspomagana jest preparatem PIX dla usuwania związków fluoru. Oczyszczone ścieki z obu ciągów trafiają do rzeki Kamienna. Osad z osadników wstępnych oraz z reaktorów biologicznych kierowany jest do zagęszczania mechanicznego, skąd przetłaczany jest do zamkniętej komory fermentacji, gdzie na skutek mieszania i utrzymywanie stałej temperatury 32-35ºC  wydzielany jest biogaz. Proces </w:t>
            </w:r>
            <w:r w:rsidRPr="00817386">
              <w:rPr>
                <w:rFonts w:ascii="Calibri Light" w:hAnsi="Calibri Light"/>
              </w:rPr>
              <w:lastRenderedPageBreak/>
              <w:t xml:space="preserve">fermentacji trwa około 10 dni.  Z uwagi na właściwości fizykochemiczne biogaz unosi się do góry zbiornika, skąd poprzez ujęcie gazu trafia do zbiornika gazu, przechodząc jeszcze wcześniej proces odsiarczenia. Biogaz dostarczany jest instalacją do kotłowni, w której przy pomocy 2 pieców gazowych otrzymywane jest ciepło technologiczne do procesu fermentacji. W okresie zimowym biogaz zapewnia ogrzewanie budynków. W kotłowni zainstalowane są dodatkowo 2 piece </w:t>
            </w:r>
            <w:proofErr w:type="spellStart"/>
            <w:r w:rsidRPr="00817386">
              <w:rPr>
                <w:rFonts w:ascii="Calibri Light" w:hAnsi="Calibri Light"/>
              </w:rPr>
              <w:t>miałowe</w:t>
            </w:r>
            <w:proofErr w:type="spellEnd"/>
            <w:r w:rsidRPr="00817386">
              <w:rPr>
                <w:rFonts w:ascii="Calibri Light" w:hAnsi="Calibri Light"/>
              </w:rPr>
              <w:t>, które uruchamiane są w przypadku niedostatku biogazu (w okresie zimowym). Przeróbka osadów poza procesem fermentacji polega na ich odwodnieniu na prasie taśmowej oraz na poletkach osadowych, gdzie pod wpływem warunków pogodowych jest odwadniany i osuszany. Osuszony osad składowany jest na placu składowym, skąd wywożony jest przez firmę zewnętrzną do zakładu utylizacji odpadów w okresie od kwietnia do września (rocznie wytwarzanych jest około 20.000 ton osadów).</w:t>
            </w:r>
          </w:p>
        </w:tc>
      </w:tr>
      <w:tr w:rsidR="00817386" w:rsidRPr="00817386" w:rsidTr="00B61708">
        <w:trPr>
          <w:jc w:val="center"/>
        </w:trPr>
        <w:tc>
          <w:tcPr>
            <w:tcW w:w="10241" w:type="dxa"/>
            <w:gridSpan w:val="2"/>
            <w:shd w:val="clear" w:color="auto" w:fill="DBE5F1" w:themeFill="accent1" w:themeFillTint="33"/>
          </w:tcPr>
          <w:p w:rsidR="00817386" w:rsidRPr="00817386" w:rsidRDefault="00817386" w:rsidP="00817386">
            <w:pPr>
              <w:rPr>
                <w:rFonts w:ascii="Calibri Light" w:hAnsi="Calibri Light"/>
              </w:rPr>
            </w:pPr>
            <w:r w:rsidRPr="00817386">
              <w:rPr>
                <w:rFonts w:ascii="Calibri Light" w:hAnsi="Calibri Light"/>
                <w:b/>
              </w:rPr>
              <w:lastRenderedPageBreak/>
              <w:t>Podstawowe obiekty i konstrukcja budynków</w:t>
            </w:r>
          </w:p>
        </w:tc>
      </w:tr>
      <w:tr w:rsidR="00817386" w:rsidRPr="00817386" w:rsidTr="00B61708">
        <w:trPr>
          <w:jc w:val="center"/>
        </w:trPr>
        <w:tc>
          <w:tcPr>
            <w:tcW w:w="10241" w:type="dxa"/>
            <w:gridSpan w:val="2"/>
          </w:tcPr>
          <w:p w:rsidR="00817386" w:rsidRPr="00817386" w:rsidRDefault="00817386" w:rsidP="00817386">
            <w:pPr>
              <w:rPr>
                <w:rFonts w:ascii="Calibri Light" w:hAnsi="Calibri Light"/>
              </w:rPr>
            </w:pPr>
            <w:r w:rsidRPr="00817386">
              <w:rPr>
                <w:rFonts w:ascii="Calibri Light" w:hAnsi="Calibri Light"/>
              </w:rPr>
              <w:t xml:space="preserve">Z uwagi na odległości i usytuowanie w większości budynki stanowią one osobne kompleksy pożarowe. </w:t>
            </w:r>
          </w:p>
          <w:p w:rsidR="00817386" w:rsidRPr="00817386" w:rsidRDefault="00817386" w:rsidP="00817386">
            <w:pPr>
              <w:rPr>
                <w:rFonts w:ascii="Calibri Light" w:hAnsi="Calibri Light"/>
              </w:rPr>
            </w:pPr>
            <w:r w:rsidRPr="00817386">
              <w:rPr>
                <w:rFonts w:ascii="Calibri Light" w:hAnsi="Calibri Light"/>
              </w:rPr>
              <w:t>Przepompownia</w:t>
            </w:r>
          </w:p>
          <w:p w:rsidR="00817386" w:rsidRPr="00817386" w:rsidRDefault="00817386" w:rsidP="00140EC5">
            <w:pPr>
              <w:jc w:val="both"/>
              <w:rPr>
                <w:rFonts w:ascii="Calibri Light" w:hAnsi="Calibri Light"/>
              </w:rPr>
            </w:pPr>
            <w:r w:rsidRPr="00817386">
              <w:rPr>
                <w:rFonts w:ascii="Calibri Light" w:hAnsi="Calibri Light"/>
              </w:rPr>
              <w:t xml:space="preserve">W tej lokalizacji można wyodrębnić kompleks pożarowy składający się z budynku administracyjnego, połączonego łącznikiem z budynkiem socjalno-garażowym, warsztatem oraz pomieszczeniem spawalni. Osobne kompleksy pożarowe stanowi budynek przepompowni, budynek magazynowy, nowy budynek garażowy. Poza tym ostatnim wszystkie obiekty wykonane zostały w technologii tradycyjnej – murowanej. Nowy budynek garażowy został wybudowany z płyt warstwowych posiadających wypełnienie z wełny mineralnej. Na terenie przepompownie znajdują się 4 zbiorniki na wodę oczyszczoną, z których następuje dystrybucja na obsługiwany obszar. Pomiędzy przepompownią a budynkiem warsztatów znajduje się wiata stalowa, pełniąca funkcje stacji paliw (2 dystrybutory oraz dwa zbiorniki na olej napędowy podziemne o łącznej pojemności 10 m³). </w:t>
            </w:r>
          </w:p>
          <w:p w:rsidR="00817386" w:rsidRPr="00817386" w:rsidRDefault="00817386" w:rsidP="00140EC5">
            <w:pPr>
              <w:jc w:val="both"/>
              <w:rPr>
                <w:rFonts w:ascii="Calibri Light" w:hAnsi="Calibri Light"/>
              </w:rPr>
            </w:pPr>
            <w:r w:rsidRPr="00817386">
              <w:rPr>
                <w:rFonts w:ascii="Calibri Light" w:hAnsi="Calibri Light"/>
                <w:noProof/>
                <w:lang w:eastAsia="pl-PL"/>
              </w:rPr>
              <mc:AlternateContent>
                <mc:Choice Requires="wps">
                  <w:drawing>
                    <wp:anchor distT="0" distB="0" distL="114300" distR="114300" simplePos="0" relativeHeight="251659264" behindDoc="0" locked="0" layoutInCell="1" allowOverlap="1" wp14:anchorId="722E5A25" wp14:editId="77453E17">
                      <wp:simplePos x="0" y="0"/>
                      <wp:positionH relativeFrom="column">
                        <wp:posOffset>904875</wp:posOffset>
                      </wp:positionH>
                      <wp:positionV relativeFrom="paragraph">
                        <wp:posOffset>327660</wp:posOffset>
                      </wp:positionV>
                      <wp:extent cx="247015" cy="281305"/>
                      <wp:effectExtent l="635" t="0" r="0" b="0"/>
                      <wp:wrapNone/>
                      <wp:docPr id="75" name="Pole tekstow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Default="00817386" w:rsidP="00817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E5A25" id="_x0000_t202" coordsize="21600,21600" o:spt="202" path="m,l,21600r21600,l21600,xe">
                      <v:stroke joinstyle="miter"/>
                      <v:path gradientshapeok="t" o:connecttype="rect"/>
                    </v:shapetype>
                    <v:shape id="Pole tekstowe 75" o:spid="_x0000_s1026" type="#_x0000_t202" style="position:absolute;left:0;text-align:left;margin-left:71.25pt;margin-top:25.8pt;width:19.4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" filled="f" stroked="f">
                      <v:textbox>
                        <w:txbxContent>
                          <w:p w:rsidR="00817386" w:rsidRDefault="00817386" w:rsidP="00817386"/>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60288" behindDoc="0" locked="0" layoutInCell="1" allowOverlap="1" wp14:anchorId="366BF3EA" wp14:editId="66791FB6">
                      <wp:simplePos x="0" y="0"/>
                      <wp:positionH relativeFrom="column">
                        <wp:posOffset>462915</wp:posOffset>
                      </wp:positionH>
                      <wp:positionV relativeFrom="paragraph">
                        <wp:posOffset>1119505</wp:posOffset>
                      </wp:positionV>
                      <wp:extent cx="247015" cy="281305"/>
                      <wp:effectExtent l="0" t="0" r="3810" b="0"/>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BF3EA" id="Pole tekstowe 73" o:spid="_x0000_s1027" type="#_x0000_t202" style="position:absolute;left:0;text-align:left;margin-left:36.45pt;margin-top:88.15pt;width:19.4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8vgIAAMY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61312" behindDoc="0" locked="0" layoutInCell="1" allowOverlap="1" wp14:anchorId="4FC282CD" wp14:editId="7420CBB6">
                      <wp:simplePos x="0" y="0"/>
                      <wp:positionH relativeFrom="column">
                        <wp:posOffset>1455420</wp:posOffset>
                      </wp:positionH>
                      <wp:positionV relativeFrom="paragraph">
                        <wp:posOffset>1674495</wp:posOffset>
                      </wp:positionV>
                      <wp:extent cx="247015" cy="281305"/>
                      <wp:effectExtent l="0" t="1905" r="1905" b="2540"/>
                      <wp:wrapNone/>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282CD" id="Pole tekstowe 72" o:spid="_x0000_s1028" type="#_x0000_t202" style="position:absolute;left:0;text-align:left;margin-left:114.6pt;margin-top:131.85pt;width:19.4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62336" behindDoc="0" locked="0" layoutInCell="1" allowOverlap="1" wp14:anchorId="2933EBC5" wp14:editId="47E8B890">
                      <wp:simplePos x="0" y="0"/>
                      <wp:positionH relativeFrom="column">
                        <wp:posOffset>1778000</wp:posOffset>
                      </wp:positionH>
                      <wp:positionV relativeFrom="paragraph">
                        <wp:posOffset>1344930</wp:posOffset>
                      </wp:positionV>
                      <wp:extent cx="247015" cy="281305"/>
                      <wp:effectExtent l="0" t="0" r="3175" b="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EBC5" id="Pole tekstowe 71" o:spid="_x0000_s1029" type="#_x0000_t202" style="position:absolute;left:0;text-align:left;margin-left:140pt;margin-top:105.9pt;width:19.4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63360" behindDoc="0" locked="0" layoutInCell="1" allowOverlap="1" wp14:anchorId="45FD378A" wp14:editId="1E489110">
                      <wp:simplePos x="0" y="0"/>
                      <wp:positionH relativeFrom="column">
                        <wp:posOffset>1062990</wp:posOffset>
                      </wp:positionH>
                      <wp:positionV relativeFrom="paragraph">
                        <wp:posOffset>1172845</wp:posOffset>
                      </wp:positionV>
                      <wp:extent cx="247015" cy="281305"/>
                      <wp:effectExtent l="0" t="0" r="3810" b="0"/>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D378A" id="Pole tekstowe 70" o:spid="_x0000_s1030" type="#_x0000_t202" style="position:absolute;left:0;text-align:left;margin-left:83.7pt;margin-top:92.35pt;width:19.45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v+vgIAAMY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64384" behindDoc="0" locked="0" layoutInCell="1" allowOverlap="1" wp14:anchorId="60F1C3D0" wp14:editId="35F1FAD3">
                      <wp:simplePos x="0" y="0"/>
                      <wp:positionH relativeFrom="column">
                        <wp:posOffset>299720</wp:posOffset>
                      </wp:positionH>
                      <wp:positionV relativeFrom="paragraph">
                        <wp:posOffset>891540</wp:posOffset>
                      </wp:positionV>
                      <wp:extent cx="247015" cy="281305"/>
                      <wp:effectExtent l="0" t="0" r="0" b="4445"/>
                      <wp:wrapNone/>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1C3D0" id="Pole tekstowe 68" o:spid="_x0000_s1031" type="#_x0000_t202" style="position:absolute;left:0;text-align:left;margin-left:23.6pt;margin-top:70.2pt;width:19.45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oCvQIAAMY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65408" behindDoc="0" locked="0" layoutInCell="1" allowOverlap="1" wp14:anchorId="1F303896" wp14:editId="17F7945B">
                      <wp:simplePos x="0" y="0"/>
                      <wp:positionH relativeFrom="column">
                        <wp:posOffset>368935</wp:posOffset>
                      </wp:positionH>
                      <wp:positionV relativeFrom="paragraph">
                        <wp:posOffset>1558290</wp:posOffset>
                      </wp:positionV>
                      <wp:extent cx="247015" cy="281305"/>
                      <wp:effectExtent l="0" t="0" r="2540" b="444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03896" id="Pole tekstowe 67" o:spid="_x0000_s1032" type="#_x0000_t202" style="position:absolute;left:0;text-align:left;margin-left:29.05pt;margin-top:122.7pt;width:19.45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GQcvQIAAMY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rPr>
              <w:t>Stacja uzdatniania wody</w:t>
            </w:r>
          </w:p>
          <w:p w:rsidR="00817386" w:rsidRPr="00817386" w:rsidRDefault="00817386" w:rsidP="00140EC5">
            <w:pPr>
              <w:jc w:val="both"/>
              <w:rPr>
                <w:rFonts w:ascii="Calibri Light" w:hAnsi="Calibri Light"/>
              </w:rPr>
            </w:pPr>
            <w:r w:rsidRPr="00817386">
              <w:rPr>
                <w:rFonts w:ascii="Calibri Light" w:hAnsi="Calibri Light"/>
              </w:rPr>
              <w:t>Poza jednym kompleksem składającym się z budynku administracyjnego i stacji uzdatniania wody pozostałe obiekty tworzą osobne strefy pożarowe. Osobną strefę pożarową stanowi również kotłownia przyległa do kompleksu administracyjnego. Poza terenem stacji znajduje się dodatkowo siedem budynków studni głębinowej. Wszystkie budynki posiadają konstrukcje murowaną. 2 podziemne zbiorniki na wodę uzdatnioną mogą pomieścić po 400 m³ każdy.</w:t>
            </w:r>
          </w:p>
          <w:p w:rsidR="00817386" w:rsidRPr="00817386" w:rsidRDefault="00817386" w:rsidP="00140EC5">
            <w:pPr>
              <w:jc w:val="both"/>
              <w:rPr>
                <w:rFonts w:ascii="Calibri Light" w:hAnsi="Calibri Light"/>
              </w:rPr>
            </w:pPr>
            <w:r w:rsidRPr="00817386">
              <w:rPr>
                <w:rFonts w:ascii="Calibri Light" w:hAnsi="Calibri Light"/>
                <w:noProof/>
                <w:lang w:eastAsia="pl-PL"/>
              </w:rPr>
              <mc:AlternateContent>
                <mc:Choice Requires="wps">
                  <w:drawing>
                    <wp:anchor distT="0" distB="0" distL="114300" distR="114300" simplePos="0" relativeHeight="251666432" behindDoc="0" locked="0" layoutInCell="1" allowOverlap="1" wp14:anchorId="100333F0" wp14:editId="65EC3F99">
                      <wp:simplePos x="0" y="0"/>
                      <wp:positionH relativeFrom="column">
                        <wp:posOffset>2078355</wp:posOffset>
                      </wp:positionH>
                      <wp:positionV relativeFrom="paragraph">
                        <wp:posOffset>910590</wp:posOffset>
                      </wp:positionV>
                      <wp:extent cx="247015" cy="281305"/>
                      <wp:effectExtent l="2540" t="0" r="0" b="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333F0" id="Pole tekstowe 66" o:spid="_x0000_s1033" type="#_x0000_t202" style="position:absolute;left:0;text-align:left;margin-left:163.65pt;margin-top:71.7pt;width:19.45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30fvgIAAMY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67456" behindDoc="0" locked="0" layoutInCell="1" allowOverlap="1" wp14:anchorId="3350C060" wp14:editId="3BF0FD04">
                      <wp:simplePos x="0" y="0"/>
                      <wp:positionH relativeFrom="column">
                        <wp:posOffset>1654810</wp:posOffset>
                      </wp:positionH>
                      <wp:positionV relativeFrom="paragraph">
                        <wp:posOffset>41910</wp:posOffset>
                      </wp:positionV>
                      <wp:extent cx="247015" cy="281305"/>
                      <wp:effectExtent l="0" t="3175" r="2540" b="127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C060" id="Pole tekstowe 65" o:spid="_x0000_s1034" type="#_x0000_t202" style="position:absolute;left:0;text-align:left;margin-left:130.3pt;margin-top:3.3pt;width:19.45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68480" behindDoc="0" locked="0" layoutInCell="1" allowOverlap="1" wp14:anchorId="272749A3" wp14:editId="2940BB1F">
                      <wp:simplePos x="0" y="0"/>
                      <wp:positionH relativeFrom="column">
                        <wp:posOffset>1310640</wp:posOffset>
                      </wp:positionH>
                      <wp:positionV relativeFrom="paragraph">
                        <wp:posOffset>41910</wp:posOffset>
                      </wp:positionV>
                      <wp:extent cx="247015" cy="281305"/>
                      <wp:effectExtent l="0" t="3175" r="3810" b="127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49A3" id="Pole tekstowe 64" o:spid="_x0000_s1035" type="#_x0000_t202" style="position:absolute;left:0;text-align:left;margin-left:103.2pt;margin-top:3.3pt;width:19.45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YWvgIAAMY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69504" behindDoc="0" locked="0" layoutInCell="1" allowOverlap="1" wp14:anchorId="335763FD" wp14:editId="3AA39E94">
                      <wp:simplePos x="0" y="0"/>
                      <wp:positionH relativeFrom="column">
                        <wp:posOffset>546735</wp:posOffset>
                      </wp:positionH>
                      <wp:positionV relativeFrom="paragraph">
                        <wp:posOffset>629285</wp:posOffset>
                      </wp:positionV>
                      <wp:extent cx="247015" cy="281305"/>
                      <wp:effectExtent l="4445" t="0" r="0" b="4445"/>
                      <wp:wrapNone/>
                      <wp:docPr id="63"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763FD" id="Pole tekstowe 63" o:spid="_x0000_s1036" type="#_x0000_t202" style="position:absolute;left:0;text-align:left;margin-left:43.05pt;margin-top:49.55pt;width:19.45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MLvw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70528" behindDoc="0" locked="0" layoutInCell="1" allowOverlap="1" wp14:anchorId="32075A0D" wp14:editId="5F1666BC">
                      <wp:simplePos x="0" y="0"/>
                      <wp:positionH relativeFrom="column">
                        <wp:posOffset>180975</wp:posOffset>
                      </wp:positionH>
                      <wp:positionV relativeFrom="paragraph">
                        <wp:posOffset>1125220</wp:posOffset>
                      </wp:positionV>
                      <wp:extent cx="247015" cy="281305"/>
                      <wp:effectExtent l="635" t="635" r="0" b="381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5A0D" id="Pole tekstowe 62" o:spid="_x0000_s1037" type="#_x0000_t202" style="position:absolute;left:0;text-align:left;margin-left:14.25pt;margin-top:88.6pt;width:19.45pt;height:2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Tlvg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71552" behindDoc="0" locked="0" layoutInCell="1" allowOverlap="1" wp14:anchorId="7970151B" wp14:editId="5BE6B2B4">
                      <wp:simplePos x="0" y="0"/>
                      <wp:positionH relativeFrom="column">
                        <wp:posOffset>904875</wp:posOffset>
                      </wp:positionH>
                      <wp:positionV relativeFrom="paragraph">
                        <wp:posOffset>121920</wp:posOffset>
                      </wp:positionV>
                      <wp:extent cx="247015" cy="281305"/>
                      <wp:effectExtent l="635" t="0" r="0" b="0"/>
                      <wp:wrapNone/>
                      <wp:docPr id="61"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151B" id="Pole tekstowe 61" o:spid="_x0000_s1038" type="#_x0000_t202" style="position:absolute;left:0;text-align:left;margin-left:71.25pt;margin-top:9.6pt;width:19.45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72576" behindDoc="0" locked="0" layoutInCell="1" allowOverlap="1" wp14:anchorId="3C629402" wp14:editId="2CD4EACB">
                      <wp:simplePos x="0" y="0"/>
                      <wp:positionH relativeFrom="column">
                        <wp:posOffset>1599565</wp:posOffset>
                      </wp:positionH>
                      <wp:positionV relativeFrom="paragraph">
                        <wp:posOffset>594995</wp:posOffset>
                      </wp:positionV>
                      <wp:extent cx="247015" cy="281305"/>
                      <wp:effectExtent l="0" t="3810" r="635" b="635"/>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29402" id="Pole tekstowe 60" o:spid="_x0000_s1039" type="#_x0000_t202" style="position:absolute;left:0;text-align:left;margin-left:125.95pt;margin-top:46.85pt;width:19.45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vivw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73600" behindDoc="0" locked="0" layoutInCell="1" allowOverlap="1" wp14:anchorId="7F402DF5" wp14:editId="5C300364">
                      <wp:simplePos x="0" y="0"/>
                      <wp:positionH relativeFrom="column">
                        <wp:posOffset>774700</wp:posOffset>
                      </wp:positionH>
                      <wp:positionV relativeFrom="paragraph">
                        <wp:posOffset>629285</wp:posOffset>
                      </wp:positionV>
                      <wp:extent cx="247015" cy="281305"/>
                      <wp:effectExtent l="3810" t="0" r="0" b="4445"/>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2DF5" id="Pole tekstowe 59" o:spid="_x0000_s1040" type="#_x0000_t202" style="position:absolute;left:0;text-align:left;margin-left:61pt;margin-top:49.55pt;width:19.45pt;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8z9vg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rPr>
              <w:t>Oczyszczalnia ścieków</w:t>
            </w:r>
          </w:p>
          <w:p w:rsidR="00817386" w:rsidRPr="00817386" w:rsidRDefault="00817386" w:rsidP="00140EC5">
            <w:pPr>
              <w:jc w:val="both"/>
              <w:rPr>
                <w:rFonts w:ascii="Calibri Light" w:hAnsi="Calibri Light"/>
              </w:rPr>
            </w:pPr>
            <w:r w:rsidRPr="00817386">
              <w:rPr>
                <w:rFonts w:ascii="Calibri Light" w:hAnsi="Calibri Light"/>
                <w:noProof/>
                <w:lang w:eastAsia="pl-PL"/>
              </w:rPr>
              <mc:AlternateContent>
                <mc:Choice Requires="wps">
                  <w:drawing>
                    <wp:anchor distT="0" distB="0" distL="114300" distR="114300" simplePos="0" relativeHeight="251674624" behindDoc="0" locked="0" layoutInCell="1" allowOverlap="1" wp14:anchorId="38FF090B" wp14:editId="2B0AAC2F">
                      <wp:simplePos x="0" y="0"/>
                      <wp:positionH relativeFrom="column">
                        <wp:posOffset>1313815</wp:posOffset>
                      </wp:positionH>
                      <wp:positionV relativeFrom="paragraph">
                        <wp:posOffset>377190</wp:posOffset>
                      </wp:positionV>
                      <wp:extent cx="247015" cy="281305"/>
                      <wp:effectExtent l="0" t="0" r="0" b="444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Default="00817386" w:rsidP="00817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090B" id="Pole tekstowe 58" o:spid="_x0000_s1041" type="#_x0000_t202" style="position:absolute;left:0;text-align:left;margin-left:103.45pt;margin-top:29.7pt;width:19.45pt;height:2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sTvw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" filled="f" stroked="f">
                      <v:textbox>
                        <w:txbxContent>
                          <w:p w:rsidR="00817386" w:rsidRDefault="00817386" w:rsidP="00817386"/>
                        </w:txbxContent>
                      </v:textbox>
                    </v:shape>
                  </w:pict>
                </mc:Fallback>
              </mc:AlternateContent>
            </w:r>
            <w:r w:rsidRPr="00817386">
              <w:rPr>
                <w:rFonts w:ascii="Calibri Light" w:hAnsi="Calibri Light"/>
              </w:rPr>
              <w:t xml:space="preserve">Budynki wykonane w technologii murowanej z bloczków betonowych lub płyt prefabrykowanych. Wyjątek stanowi stalowy zbiornik na biogaz o pojemności 300 m³. Zbiornik posiada wysokość około 15m i średnicę 12m. Składa się z dwóch cylindrów, w dolnej części którego znajduje się woda. Górny cylinder spoczywa bezpośrednio na dolnym regulując wysokość w miarę napływu biogazu. Oczyszczalnia posiada dwa zamknięte zbiorniki fermentacyjne – z uwagi na stan techniczny jednego z nich nie jest on obecnie wykorzystywany. Pojemność zbiornika wynosi 1.640 m³, wysokość 15 m a średnica 13m. </w:t>
            </w:r>
          </w:p>
          <w:p w:rsidR="00817386" w:rsidRPr="00817386" w:rsidRDefault="00817386" w:rsidP="00140EC5">
            <w:pPr>
              <w:jc w:val="both"/>
              <w:rPr>
                <w:rFonts w:ascii="Calibri Light" w:hAnsi="Calibri Light"/>
              </w:rPr>
            </w:pPr>
            <w:r w:rsidRPr="00817386">
              <w:rPr>
                <w:rFonts w:ascii="Calibri Light" w:hAnsi="Calibri Light"/>
              </w:rPr>
              <w:t>Poszczególne obiekty i urządzenia oczyszczalni ścieków posiadają ustalone nazwy uwidocznione na przymocowanych tablicach. Otwarte zbiorniki technologiczne posiadają ściany wyniesione ponad poziom terenu o min 50 cm.</w:t>
            </w:r>
            <w:r w:rsidRPr="00817386">
              <w:rPr>
                <w:rFonts w:ascii="Calibri Light" w:hAnsi="Calibri Light"/>
                <w:noProof/>
                <w:lang w:eastAsia="pl-PL"/>
              </w:rPr>
              <mc:AlternateContent>
                <mc:Choice Requires="wps">
                  <w:drawing>
                    <wp:anchor distT="0" distB="0" distL="114300" distR="114300" simplePos="0" relativeHeight="251675648" behindDoc="0" locked="0" layoutInCell="1" allowOverlap="1" wp14:anchorId="537C61F6" wp14:editId="65C700DE">
                      <wp:simplePos x="0" y="0"/>
                      <wp:positionH relativeFrom="column">
                        <wp:posOffset>1692910</wp:posOffset>
                      </wp:positionH>
                      <wp:positionV relativeFrom="paragraph">
                        <wp:posOffset>1793875</wp:posOffset>
                      </wp:positionV>
                      <wp:extent cx="247015" cy="281305"/>
                      <wp:effectExtent l="0" t="0" r="2540" b="4445"/>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61F6" id="Pole tekstowe 57" o:spid="_x0000_s1042" type="#_x0000_t202" style="position:absolute;left:0;text-align:left;margin-left:133.3pt;margin-top:141.25pt;width:19.45pt;height: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nkvw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76672" behindDoc="0" locked="0" layoutInCell="1" allowOverlap="1" wp14:anchorId="1E793112" wp14:editId="2A5C5303">
                      <wp:simplePos x="0" y="0"/>
                      <wp:positionH relativeFrom="column">
                        <wp:posOffset>626110</wp:posOffset>
                      </wp:positionH>
                      <wp:positionV relativeFrom="paragraph">
                        <wp:posOffset>1274445</wp:posOffset>
                      </wp:positionV>
                      <wp:extent cx="247015" cy="281305"/>
                      <wp:effectExtent l="0" t="4445" r="2540" b="0"/>
                      <wp:wrapNone/>
                      <wp:docPr id="56" name="Pole tekstow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93112" id="Pole tekstowe 56" o:spid="_x0000_s1043" type="#_x0000_t202" style="position:absolute;left:0;text-align:left;margin-left:49.3pt;margin-top:100.35pt;width:19.45pt;height: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4Kvw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77696" behindDoc="0" locked="0" layoutInCell="1" allowOverlap="1" wp14:anchorId="32E95AE7" wp14:editId="3D512E54">
                      <wp:simplePos x="0" y="0"/>
                      <wp:positionH relativeFrom="column">
                        <wp:posOffset>904875</wp:posOffset>
                      </wp:positionH>
                      <wp:positionV relativeFrom="paragraph">
                        <wp:posOffset>607060</wp:posOffset>
                      </wp:positionV>
                      <wp:extent cx="247015" cy="281305"/>
                      <wp:effectExtent l="635" t="3810" r="0" b="635"/>
                      <wp:wrapNone/>
                      <wp:docPr id="55"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5AE7" id="Pole tekstowe 55" o:spid="_x0000_s1044" type="#_x0000_t202" style="position:absolute;left:0;text-align:left;margin-left:71.25pt;margin-top:47.8pt;width:19.45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78720" behindDoc="0" locked="0" layoutInCell="1" allowOverlap="1" wp14:anchorId="6E6B2142" wp14:editId="1EE7CB87">
                      <wp:simplePos x="0" y="0"/>
                      <wp:positionH relativeFrom="column">
                        <wp:posOffset>1522730</wp:posOffset>
                      </wp:positionH>
                      <wp:positionV relativeFrom="paragraph">
                        <wp:posOffset>669925</wp:posOffset>
                      </wp:positionV>
                      <wp:extent cx="247015" cy="281305"/>
                      <wp:effectExtent l="0" t="0" r="1270" b="4445"/>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2142" id="Pole tekstowe 54" o:spid="_x0000_s1045" type="#_x0000_t202" style="position:absolute;left:0;text-align:left;margin-left:119.9pt;margin-top:52.75pt;width:19.45pt;height: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Cvg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79744" behindDoc="0" locked="0" layoutInCell="1" allowOverlap="1" wp14:anchorId="3D77B8C2" wp14:editId="34F7C597">
                      <wp:simplePos x="0" y="0"/>
                      <wp:positionH relativeFrom="column">
                        <wp:posOffset>1969135</wp:posOffset>
                      </wp:positionH>
                      <wp:positionV relativeFrom="paragraph">
                        <wp:posOffset>1274445</wp:posOffset>
                      </wp:positionV>
                      <wp:extent cx="247015" cy="281305"/>
                      <wp:effectExtent l="0" t="4445" r="2540" b="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8C2" id="Pole tekstowe 53" o:spid="_x0000_s1046" type="#_x0000_t202" style="position:absolute;left:0;text-align:left;margin-left:155.05pt;margin-top:100.35pt;width:19.45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NIvw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80768" behindDoc="0" locked="0" layoutInCell="1" allowOverlap="1" wp14:anchorId="206406E7" wp14:editId="3869859D">
                      <wp:simplePos x="0" y="0"/>
                      <wp:positionH relativeFrom="column">
                        <wp:posOffset>904875</wp:posOffset>
                      </wp:positionH>
                      <wp:positionV relativeFrom="paragraph">
                        <wp:posOffset>1679575</wp:posOffset>
                      </wp:positionV>
                      <wp:extent cx="247015" cy="281305"/>
                      <wp:effectExtent l="635" t="0" r="0" b="4445"/>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06E7" id="Pole tekstowe 52" o:spid="_x0000_s1047" type="#_x0000_t202" style="position:absolute;left:0;text-align:left;margin-left:71.25pt;margin-top:132.25pt;width:19.45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Smvg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81792" behindDoc="0" locked="0" layoutInCell="1" allowOverlap="1" wp14:anchorId="4337ACA1" wp14:editId="49E67919">
                      <wp:simplePos x="0" y="0"/>
                      <wp:positionH relativeFrom="column">
                        <wp:posOffset>427990</wp:posOffset>
                      </wp:positionH>
                      <wp:positionV relativeFrom="paragraph">
                        <wp:posOffset>1039495</wp:posOffset>
                      </wp:positionV>
                      <wp:extent cx="247015" cy="281305"/>
                      <wp:effectExtent l="0" t="0" r="635" b="0"/>
                      <wp:wrapNone/>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7ACA1" id="Pole tekstowe 51" o:spid="_x0000_s1048" type="#_x0000_t202" style="position:absolute;left:0;text-align:left;margin-left:33.7pt;margin-top:81.85pt;width:19.45pt;height: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82816" behindDoc="0" locked="0" layoutInCell="1" allowOverlap="1" wp14:anchorId="29C0A167" wp14:editId="5DFCC6C8">
                      <wp:simplePos x="0" y="0"/>
                      <wp:positionH relativeFrom="column">
                        <wp:posOffset>2249170</wp:posOffset>
                      </wp:positionH>
                      <wp:positionV relativeFrom="paragraph">
                        <wp:posOffset>888365</wp:posOffset>
                      </wp:positionV>
                      <wp:extent cx="247015" cy="281305"/>
                      <wp:effectExtent l="1905" t="0" r="0" b="0"/>
                      <wp:wrapNone/>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0A167" id="Pole tekstowe 50" o:spid="_x0000_s1049" type="#_x0000_t202" style="position:absolute;left:0;text-align:left;margin-left:177.1pt;margin-top:69.95pt;width:19.45pt;height:2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uhvw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" filled="f" stroked="f">
                      <v:textbox>
                        <w:txbxContent>
                          <w:p w:rsidR="00817386" w:rsidRPr="000B1707" w:rsidRDefault="00817386" w:rsidP="00817386">
                            <w:pPr>
                              <w:jc w:val="cente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84864" behindDoc="0" locked="0" layoutInCell="1" allowOverlap="1" wp14:anchorId="4562C2BE" wp14:editId="78D5D5ED">
                      <wp:simplePos x="0" y="0"/>
                      <wp:positionH relativeFrom="column">
                        <wp:posOffset>2148205</wp:posOffset>
                      </wp:positionH>
                      <wp:positionV relativeFrom="paragraph">
                        <wp:posOffset>476885</wp:posOffset>
                      </wp:positionV>
                      <wp:extent cx="247015" cy="281305"/>
                      <wp:effectExtent l="0" t="0" r="4445" b="0"/>
                      <wp:wrapNone/>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2C2BE" id="Pole tekstowe 47" o:spid="_x0000_s1050" type="#_x0000_t202" style="position:absolute;left:0;text-align:left;margin-left:169.15pt;margin-top:37.55pt;width:19.45pt;height:2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evvg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85888" behindDoc="0" locked="0" layoutInCell="1" allowOverlap="1" wp14:anchorId="3E7CDC4F" wp14:editId="571C9C3D">
                      <wp:simplePos x="0" y="0"/>
                      <wp:positionH relativeFrom="column">
                        <wp:posOffset>546735</wp:posOffset>
                      </wp:positionH>
                      <wp:positionV relativeFrom="paragraph">
                        <wp:posOffset>1568450</wp:posOffset>
                      </wp:positionV>
                      <wp:extent cx="247015" cy="281305"/>
                      <wp:effectExtent l="4445" t="3175" r="0" b="127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DC4F" id="Pole tekstowe 46" o:spid="_x0000_s1051" type="#_x0000_t202" style="position:absolute;left:0;text-align:left;margin-left:43.05pt;margin-top:123.5pt;width:19.45pt;height:2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Bvw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" filled="f" stroked="f">
                      <v:textbox>
                        <w:txbxContent>
                          <w:p w:rsidR="00817386" w:rsidRPr="000B1707" w:rsidRDefault="00817386" w:rsidP="00817386">
                            <w:pPr>
                              <w:rPr>
                                <w:b/>
                                <w:sz w:val="24"/>
                                <w:szCs w:val="24"/>
                              </w:rPr>
                            </w:pPr>
                          </w:p>
                        </w:txbxContent>
                      </v:textbox>
                    </v:shape>
                  </w:pict>
                </mc:Fallback>
              </mc:AlternateContent>
            </w:r>
            <w:r w:rsidRPr="00817386">
              <w:rPr>
                <w:rFonts w:ascii="Calibri Light" w:hAnsi="Calibri Light"/>
                <w:noProof/>
                <w:lang w:eastAsia="pl-PL"/>
              </w:rPr>
              <mc:AlternateContent>
                <mc:Choice Requires="wps">
                  <w:drawing>
                    <wp:anchor distT="0" distB="0" distL="114300" distR="114300" simplePos="0" relativeHeight="251686912" behindDoc="0" locked="0" layoutInCell="1" allowOverlap="1" wp14:anchorId="7FA2AC52" wp14:editId="1EB9AFAA">
                      <wp:simplePos x="0" y="0"/>
                      <wp:positionH relativeFrom="column">
                        <wp:posOffset>1275715</wp:posOffset>
                      </wp:positionH>
                      <wp:positionV relativeFrom="paragraph">
                        <wp:posOffset>1633855</wp:posOffset>
                      </wp:positionV>
                      <wp:extent cx="247015" cy="281305"/>
                      <wp:effectExtent l="0" t="1905" r="635" b="2540"/>
                      <wp:wrapNone/>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AC52" id="Pole tekstowe 45" o:spid="_x0000_s1052" type="#_x0000_t202" style="position:absolute;left:0;text-align:left;margin-left:100.45pt;margin-top:128.65pt;width:19.45pt;height:2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" filled="f" stroked="f">
                      <v:textbox>
                        <w:txbxContent>
                          <w:p w:rsidR="00817386" w:rsidRPr="000B1707" w:rsidRDefault="00817386" w:rsidP="00817386">
                            <w:pPr>
                              <w:rPr>
                                <w:b/>
                                <w:sz w:val="24"/>
                                <w:szCs w:val="24"/>
                              </w:rPr>
                            </w:pPr>
                          </w:p>
                        </w:txbxContent>
                      </v:textbox>
                    </v:shape>
                  </w:pict>
                </mc:Fallback>
              </mc:AlternateContent>
            </w:r>
          </w:p>
        </w:tc>
      </w:tr>
      <w:tr w:rsidR="00817386" w:rsidRPr="00817386" w:rsidTr="00B61708">
        <w:trPr>
          <w:jc w:val="center"/>
        </w:trPr>
        <w:tc>
          <w:tcPr>
            <w:tcW w:w="10241" w:type="dxa"/>
            <w:gridSpan w:val="2"/>
            <w:shd w:val="clear" w:color="auto" w:fill="DBE5F1" w:themeFill="accent1" w:themeFillTint="33"/>
          </w:tcPr>
          <w:p w:rsidR="00817386" w:rsidRPr="00817386" w:rsidRDefault="00817386" w:rsidP="00817386">
            <w:pPr>
              <w:rPr>
                <w:rFonts w:ascii="Calibri Light" w:hAnsi="Calibri Light"/>
                <w:b/>
              </w:rPr>
            </w:pPr>
            <w:r w:rsidRPr="00817386">
              <w:rPr>
                <w:rFonts w:ascii="Calibri Light" w:hAnsi="Calibri Light"/>
                <w:noProof/>
                <w:lang w:eastAsia="pl-PL"/>
              </w:rPr>
              <w:lastRenderedPageBreak/>
              <mc:AlternateContent>
                <mc:Choice Requires="wps">
                  <w:drawing>
                    <wp:anchor distT="0" distB="0" distL="114300" distR="114300" simplePos="0" relativeHeight="251683840" behindDoc="0" locked="0" layoutInCell="1" allowOverlap="1" wp14:anchorId="718C4F09" wp14:editId="2EC108F4">
                      <wp:simplePos x="0" y="0"/>
                      <wp:positionH relativeFrom="column">
                        <wp:posOffset>1772920</wp:posOffset>
                      </wp:positionH>
                      <wp:positionV relativeFrom="paragraph">
                        <wp:posOffset>128270</wp:posOffset>
                      </wp:positionV>
                      <wp:extent cx="247015" cy="281305"/>
                      <wp:effectExtent l="0" t="0" r="0" b="4445"/>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4F09" id="Pole tekstowe 48" o:spid="_x0000_s1053" type="#_x0000_t202" style="position:absolute;margin-left:139.6pt;margin-top:10.1pt;width:19.45pt;height:2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VYvgIAAMc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" filled="f" stroked="f">
                      <v:textbox>
                        <w:txbxContent>
                          <w:p w:rsidR="00817386" w:rsidRPr="000B1707" w:rsidRDefault="00817386" w:rsidP="00817386">
                            <w:pPr>
                              <w:jc w:val="center"/>
                              <w:rPr>
                                <w:b/>
                                <w:sz w:val="24"/>
                                <w:szCs w:val="24"/>
                              </w:rPr>
                            </w:pPr>
                          </w:p>
                        </w:txbxContent>
                      </v:textbox>
                    </v:shape>
                  </w:pict>
                </mc:Fallback>
              </mc:AlternateContent>
            </w:r>
            <w:r w:rsidRPr="00817386">
              <w:rPr>
                <w:rFonts w:ascii="Calibri Light" w:hAnsi="Calibri Light"/>
                <w:b/>
              </w:rPr>
              <w:t>Lokalizacja i otoczenie</w:t>
            </w:r>
          </w:p>
        </w:tc>
      </w:tr>
      <w:tr w:rsidR="00817386" w:rsidRPr="00817386" w:rsidTr="00B61708">
        <w:trPr>
          <w:jc w:val="center"/>
        </w:trPr>
        <w:tc>
          <w:tcPr>
            <w:tcW w:w="10241" w:type="dxa"/>
            <w:gridSpan w:val="2"/>
          </w:tcPr>
          <w:p w:rsidR="00817386" w:rsidRPr="00817386" w:rsidRDefault="00817386" w:rsidP="00140EC5">
            <w:pPr>
              <w:jc w:val="both"/>
              <w:rPr>
                <w:rFonts w:ascii="Calibri Light" w:hAnsi="Calibri Light"/>
              </w:rPr>
            </w:pPr>
            <w:r w:rsidRPr="00817386">
              <w:rPr>
                <w:rFonts w:ascii="Calibri Light" w:hAnsi="Calibri Light"/>
              </w:rPr>
              <w:t xml:space="preserve">Otoczenie zakładu nie stwarza bezpośredniego zagrożenia dla obiektów Zakładu. Z uwagi na otoczenie terenów przez obszary leśne zwiększone ryzyko przeniesienia ognia może pojawić się w okresie letnim. Odległość budynków od terenów zalesionych powinna zapobiec możliwości przeniesienia pożaru górą. </w:t>
            </w:r>
          </w:p>
          <w:p w:rsidR="00817386" w:rsidRPr="00817386" w:rsidRDefault="00817386" w:rsidP="00140EC5">
            <w:pPr>
              <w:jc w:val="both"/>
              <w:rPr>
                <w:rFonts w:ascii="Calibri Light" w:hAnsi="Calibri Light"/>
              </w:rPr>
            </w:pPr>
            <w:r w:rsidRPr="00817386">
              <w:rPr>
                <w:rFonts w:ascii="Calibri Light" w:hAnsi="Calibri Light"/>
              </w:rPr>
              <w:t xml:space="preserve">Dojazd do wszystkich lokalizacji możliwy przy pomocy utwardzonych  dróg asfaltowych. Drogi wewnątrzzakładowe również posiadają utwardzoną nawierzchnię. Teren lokalizacji ogrodzony, oświetlony </w:t>
            </w:r>
            <w:r w:rsidR="00140EC5">
              <w:rPr>
                <w:rFonts w:ascii="Calibri Light" w:hAnsi="Calibri Light"/>
              </w:rPr>
              <w:t xml:space="preserve">               </w:t>
            </w:r>
            <w:r w:rsidRPr="00817386">
              <w:rPr>
                <w:rFonts w:ascii="Calibri Light" w:hAnsi="Calibri Light"/>
              </w:rPr>
              <w:t xml:space="preserve">w porze nocnej. </w:t>
            </w:r>
            <w:r w:rsidRPr="00817386">
              <w:rPr>
                <w:rFonts w:ascii="Calibri Light" w:hAnsi="Calibri Light"/>
                <w:noProof/>
                <w:lang w:eastAsia="pl-PL"/>
              </w:rPr>
              <mc:AlternateContent>
                <mc:Choice Requires="wps">
                  <w:drawing>
                    <wp:anchor distT="0" distB="0" distL="114300" distR="114300" simplePos="0" relativeHeight="251687936" behindDoc="0" locked="0" layoutInCell="1" allowOverlap="1" wp14:anchorId="54AA1A95" wp14:editId="1CCAB3C0">
                      <wp:simplePos x="0" y="0"/>
                      <wp:positionH relativeFrom="column">
                        <wp:posOffset>946785</wp:posOffset>
                      </wp:positionH>
                      <wp:positionV relativeFrom="paragraph">
                        <wp:posOffset>433070</wp:posOffset>
                      </wp:positionV>
                      <wp:extent cx="167640" cy="327660"/>
                      <wp:effectExtent l="0" t="0" r="0" b="0"/>
                      <wp:wrapNone/>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76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6" w:rsidRPr="000B1707" w:rsidRDefault="00817386" w:rsidP="0081738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1A95" id="Pole tekstowe 44" o:spid="_x0000_s1054" type="#_x0000_t202" style="position:absolute;left:0;text-align:left;margin-left:74.55pt;margin-top:34.1pt;width:13.2pt;height:25.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" filled="f" stroked="f">
                      <v:textbox>
                        <w:txbxContent>
                          <w:p w:rsidR="00817386" w:rsidRPr="000B1707" w:rsidRDefault="00817386" w:rsidP="00817386">
                            <w:pPr>
                              <w:rPr>
                                <w:b/>
                                <w:sz w:val="24"/>
                                <w:szCs w:val="24"/>
                              </w:rPr>
                            </w:pPr>
                          </w:p>
                        </w:txbxContent>
                      </v:textbox>
                    </v:shape>
                  </w:pict>
                </mc:Fallback>
              </mc:AlternateContent>
            </w:r>
          </w:p>
        </w:tc>
      </w:tr>
      <w:tr w:rsidR="00817386" w:rsidRPr="00817386" w:rsidTr="00B61708">
        <w:trPr>
          <w:jc w:val="center"/>
        </w:trPr>
        <w:tc>
          <w:tcPr>
            <w:tcW w:w="2852" w:type="dxa"/>
            <w:tcBorders>
              <w:top w:val="single" w:sz="4" w:space="0" w:color="D0CECE"/>
              <w:left w:val="single" w:sz="4" w:space="0" w:color="D0CECE"/>
              <w:bottom w:val="single" w:sz="4" w:space="0" w:color="D0CECE"/>
              <w:right w:val="single" w:sz="4" w:space="0" w:color="D0CECE"/>
            </w:tcBorders>
            <w:shd w:val="clear" w:color="auto" w:fill="DBE5F1" w:themeFill="accent1" w:themeFillTint="33"/>
            <w:vAlign w:val="center"/>
          </w:tcPr>
          <w:p w:rsidR="00817386" w:rsidRPr="00817386" w:rsidRDefault="00817386" w:rsidP="00817386">
            <w:pPr>
              <w:rPr>
                <w:rFonts w:ascii="Calibri Light" w:hAnsi="Calibri Light"/>
                <w:b/>
              </w:rPr>
            </w:pPr>
            <w:r w:rsidRPr="00817386">
              <w:rPr>
                <w:rFonts w:ascii="Calibri Light" w:hAnsi="Calibri Light"/>
                <w:b/>
              </w:rPr>
              <w:t>MEDIA</w:t>
            </w:r>
          </w:p>
        </w:tc>
        <w:tc>
          <w:tcPr>
            <w:tcW w:w="7389" w:type="dxa"/>
            <w:tcBorders>
              <w:top w:val="single" w:sz="4" w:space="0" w:color="D0CECE"/>
              <w:left w:val="single" w:sz="4" w:space="0" w:color="D0CECE"/>
              <w:bottom w:val="single" w:sz="4" w:space="0" w:color="D0CECE"/>
              <w:right w:val="single" w:sz="4" w:space="0" w:color="D0CECE"/>
            </w:tcBorders>
            <w:shd w:val="clear" w:color="auto" w:fill="DBE5F1" w:themeFill="accent1" w:themeFillTint="33"/>
            <w:vAlign w:val="center"/>
          </w:tcPr>
          <w:p w:rsidR="00817386" w:rsidRPr="00817386" w:rsidRDefault="00817386" w:rsidP="00817386">
            <w:pPr>
              <w:rPr>
                <w:rFonts w:ascii="Calibri Light" w:hAnsi="Calibri Light"/>
              </w:rPr>
            </w:pPr>
          </w:p>
        </w:tc>
      </w:tr>
      <w:tr w:rsidR="00817386" w:rsidRPr="00817386" w:rsidTr="00140EC5">
        <w:trPr>
          <w:trHeight w:val="2409"/>
          <w:jc w:val="center"/>
        </w:trPr>
        <w:tc>
          <w:tcPr>
            <w:tcW w:w="2852"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817386">
            <w:pPr>
              <w:rPr>
                <w:rFonts w:ascii="Calibri Light" w:hAnsi="Calibri Light"/>
                <w:b/>
              </w:rPr>
            </w:pPr>
            <w:r w:rsidRPr="00817386">
              <w:rPr>
                <w:rFonts w:ascii="Calibri Light" w:hAnsi="Calibri Light"/>
                <w:b/>
              </w:rPr>
              <w:t>Instalacja elektryczna</w:t>
            </w:r>
          </w:p>
        </w:tc>
        <w:tc>
          <w:tcPr>
            <w:tcW w:w="7389"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140EC5">
            <w:pPr>
              <w:jc w:val="both"/>
              <w:rPr>
                <w:rFonts w:ascii="Calibri Light" w:hAnsi="Calibri Light"/>
              </w:rPr>
            </w:pPr>
            <w:r w:rsidRPr="00817386">
              <w:rPr>
                <w:rFonts w:ascii="Calibri Light" w:hAnsi="Calibri Light"/>
              </w:rPr>
              <w:t xml:space="preserve">Wszystkie lokalizacje zasilane są dwustronnie, posiadają po dwa transformatory w wieku 10 lat i młodsze (dla stacji uzdatniania istnieją dodatkowe dwa transformatory do zasilania studni głębinowych). Wszystkie lokalizacje dodatkowo wyposażone zostały w agregaty prądotwórcze uruchamiane automatycznie. Agregaty gwarantują ciągłość podstawowych procesów dostarczania, oczyszczania i uzdatniania wody (studnie głębinowe posiadają również osobny agregat). Agregaty poddawane są procedurze testowego uruchamiania. </w:t>
            </w:r>
          </w:p>
        </w:tc>
      </w:tr>
      <w:tr w:rsidR="00817386" w:rsidRPr="00817386" w:rsidTr="00B61708">
        <w:trPr>
          <w:jc w:val="center"/>
        </w:trPr>
        <w:tc>
          <w:tcPr>
            <w:tcW w:w="2852"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817386">
            <w:pPr>
              <w:rPr>
                <w:rFonts w:ascii="Calibri Light" w:hAnsi="Calibri Light"/>
                <w:b/>
              </w:rPr>
            </w:pPr>
            <w:r w:rsidRPr="00817386">
              <w:rPr>
                <w:rFonts w:ascii="Calibri Light" w:hAnsi="Calibri Light"/>
                <w:b/>
              </w:rPr>
              <w:t>Instalacja odgromowa</w:t>
            </w:r>
          </w:p>
        </w:tc>
        <w:tc>
          <w:tcPr>
            <w:tcW w:w="7389"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817386">
            <w:pPr>
              <w:rPr>
                <w:rFonts w:ascii="Calibri Light" w:hAnsi="Calibri Light"/>
              </w:rPr>
            </w:pPr>
            <w:r w:rsidRPr="00817386">
              <w:rPr>
                <w:rFonts w:ascii="Calibri Light" w:hAnsi="Calibri Light"/>
              </w:rPr>
              <w:t xml:space="preserve">Budynki chronione są instalacją odgromową w wykonaniu podstawowym, </w:t>
            </w:r>
            <w:proofErr w:type="spellStart"/>
            <w:r w:rsidRPr="00817386">
              <w:rPr>
                <w:rFonts w:ascii="Calibri Light" w:hAnsi="Calibri Light"/>
              </w:rPr>
              <w:t>tj</w:t>
            </w:r>
            <w:proofErr w:type="spellEnd"/>
            <w:r w:rsidRPr="00817386">
              <w:rPr>
                <w:rFonts w:ascii="Calibri Light" w:hAnsi="Calibri Light"/>
              </w:rPr>
              <w:t xml:space="preserve"> za pomocą zwodów poziomych niskich. Instalacja chroni obiekt przed zagrożeniem związanym z wyładowaniami atmosferycznymi. </w:t>
            </w:r>
          </w:p>
        </w:tc>
      </w:tr>
      <w:tr w:rsidR="00817386" w:rsidRPr="00817386" w:rsidTr="00B61708">
        <w:trPr>
          <w:jc w:val="center"/>
        </w:trPr>
        <w:tc>
          <w:tcPr>
            <w:tcW w:w="2852" w:type="dxa"/>
            <w:tcBorders>
              <w:top w:val="single" w:sz="4" w:space="0" w:color="D0CECE"/>
              <w:left w:val="single" w:sz="4" w:space="0" w:color="D0CECE"/>
              <w:bottom w:val="single" w:sz="4" w:space="0" w:color="D0CECE"/>
              <w:right w:val="single" w:sz="4" w:space="0" w:color="D0CECE"/>
            </w:tcBorders>
            <w:shd w:val="clear" w:color="auto" w:fill="DBE5F1" w:themeFill="accent1" w:themeFillTint="33"/>
            <w:vAlign w:val="center"/>
          </w:tcPr>
          <w:p w:rsidR="00817386" w:rsidRPr="00817386" w:rsidRDefault="00817386" w:rsidP="00817386">
            <w:pPr>
              <w:rPr>
                <w:rFonts w:ascii="Calibri Light" w:hAnsi="Calibri Light"/>
                <w:b/>
              </w:rPr>
            </w:pPr>
            <w:r w:rsidRPr="00817386">
              <w:rPr>
                <w:rFonts w:ascii="Calibri Light" w:hAnsi="Calibri Light"/>
                <w:b/>
              </w:rPr>
              <w:t>Zabezpieczenia techniczne i organizacyjne</w:t>
            </w:r>
          </w:p>
        </w:tc>
        <w:tc>
          <w:tcPr>
            <w:tcW w:w="7389" w:type="dxa"/>
            <w:tcBorders>
              <w:top w:val="single" w:sz="4" w:space="0" w:color="D0CECE"/>
              <w:left w:val="single" w:sz="4" w:space="0" w:color="D0CECE"/>
              <w:bottom w:val="single" w:sz="4" w:space="0" w:color="D0CECE"/>
              <w:right w:val="single" w:sz="4" w:space="0" w:color="D0CECE"/>
            </w:tcBorders>
            <w:shd w:val="clear" w:color="auto" w:fill="DBE5F1" w:themeFill="accent1" w:themeFillTint="33"/>
            <w:vAlign w:val="center"/>
          </w:tcPr>
          <w:p w:rsidR="00817386" w:rsidRPr="00817386" w:rsidRDefault="00817386" w:rsidP="00817386">
            <w:pPr>
              <w:rPr>
                <w:rFonts w:ascii="Calibri Light" w:hAnsi="Calibri Light"/>
              </w:rPr>
            </w:pPr>
          </w:p>
        </w:tc>
      </w:tr>
      <w:tr w:rsidR="00817386" w:rsidRPr="00817386" w:rsidTr="00140EC5">
        <w:trPr>
          <w:trHeight w:val="1012"/>
          <w:jc w:val="center"/>
        </w:trPr>
        <w:tc>
          <w:tcPr>
            <w:tcW w:w="2852"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817386">
            <w:pPr>
              <w:rPr>
                <w:rFonts w:ascii="Calibri Light" w:hAnsi="Calibri Light"/>
                <w:b/>
              </w:rPr>
            </w:pPr>
            <w:r w:rsidRPr="00817386">
              <w:rPr>
                <w:rFonts w:ascii="Calibri Light" w:hAnsi="Calibri Light"/>
                <w:b/>
              </w:rPr>
              <w:t>Przeciwpożarowe</w:t>
            </w:r>
          </w:p>
        </w:tc>
        <w:tc>
          <w:tcPr>
            <w:tcW w:w="7389"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140EC5">
            <w:pPr>
              <w:jc w:val="both"/>
              <w:rPr>
                <w:rFonts w:ascii="Calibri Light" w:hAnsi="Calibri Light"/>
              </w:rPr>
            </w:pPr>
            <w:r w:rsidRPr="00817386">
              <w:rPr>
                <w:rFonts w:ascii="Calibri Light" w:hAnsi="Calibri Light"/>
              </w:rPr>
              <w:t xml:space="preserve">Podstawowym zabezpieczeniem są gaśnice. W obiektach gaśnice znajdują się </w:t>
            </w:r>
            <w:r w:rsidR="00140EC5">
              <w:rPr>
                <w:rFonts w:ascii="Calibri Light" w:hAnsi="Calibri Light"/>
              </w:rPr>
              <w:t xml:space="preserve">                  </w:t>
            </w:r>
            <w:r w:rsidRPr="00817386">
              <w:rPr>
                <w:rFonts w:ascii="Calibri Light" w:hAnsi="Calibri Light"/>
              </w:rPr>
              <w:t>w ilości zapewniającej wymagane spełnienie warunków prawnych. Rozmieszczenie podręcznego sprzętu gaśniczego prawidłowe. Gaśnice posiadają aktualne badania.</w:t>
            </w:r>
          </w:p>
          <w:p w:rsidR="00817386" w:rsidRPr="00817386" w:rsidRDefault="00817386" w:rsidP="00817386">
            <w:pPr>
              <w:rPr>
                <w:rFonts w:ascii="Calibri Light" w:hAnsi="Calibri Light"/>
              </w:rPr>
            </w:pPr>
            <w:r w:rsidRPr="00817386">
              <w:rPr>
                <w:rFonts w:ascii="Calibri Light" w:hAnsi="Calibri Light"/>
              </w:rPr>
              <w:t>Przeciwpożarowe zaopatrzenie wodne do celów ochrony przeciwpożarowej służą hydranty zewnętrzne  będące własnością Zakładu. Hydranty zlokalizowane na terenie nieruchomości.</w:t>
            </w:r>
          </w:p>
          <w:p w:rsidR="00817386" w:rsidRPr="00817386" w:rsidRDefault="00817386" w:rsidP="00817386">
            <w:pPr>
              <w:rPr>
                <w:rFonts w:ascii="Calibri Light" w:hAnsi="Calibri Light"/>
              </w:rPr>
            </w:pPr>
            <w:r w:rsidRPr="00817386">
              <w:rPr>
                <w:rFonts w:ascii="Calibri Light" w:hAnsi="Calibri Light"/>
              </w:rPr>
              <w:t>Najbliższa jednostka PSP znajduje się w Starachowicach i oddalona jest od:</w:t>
            </w:r>
          </w:p>
          <w:p w:rsidR="00817386" w:rsidRPr="00817386" w:rsidRDefault="00817386" w:rsidP="00817386">
            <w:pPr>
              <w:rPr>
                <w:rFonts w:ascii="Calibri Light" w:hAnsi="Calibri Light"/>
              </w:rPr>
            </w:pPr>
            <w:r w:rsidRPr="00817386">
              <w:rPr>
                <w:rFonts w:ascii="Calibri Light" w:hAnsi="Calibri Light"/>
              </w:rPr>
              <w:t>Przepompowni – ok. 1 km (czas dojazdu 3 minuty)</w:t>
            </w:r>
          </w:p>
          <w:p w:rsidR="00817386" w:rsidRPr="00817386" w:rsidRDefault="00817386" w:rsidP="00817386">
            <w:pPr>
              <w:rPr>
                <w:rFonts w:ascii="Calibri Light" w:hAnsi="Calibri Light"/>
              </w:rPr>
            </w:pPr>
            <w:r w:rsidRPr="00817386">
              <w:rPr>
                <w:rFonts w:ascii="Calibri Light" w:hAnsi="Calibri Light"/>
              </w:rPr>
              <w:t>Oczyszczalni ścieków – ok. 4 km – czas dojazdu 10 minut</w:t>
            </w:r>
          </w:p>
          <w:p w:rsidR="00817386" w:rsidRPr="00817386" w:rsidRDefault="00817386" w:rsidP="00817386">
            <w:pPr>
              <w:rPr>
                <w:rFonts w:ascii="Calibri Light" w:hAnsi="Calibri Light"/>
              </w:rPr>
            </w:pPr>
            <w:r w:rsidRPr="00817386">
              <w:rPr>
                <w:rFonts w:ascii="Calibri Light" w:hAnsi="Calibri Light"/>
              </w:rPr>
              <w:t xml:space="preserve">Stacja uzdatniania wody – ok. 12 km – czas dojazdu 15 minut. Najbliższe </w:t>
            </w:r>
            <w:r w:rsidRPr="00817386">
              <w:rPr>
                <w:rFonts w:ascii="Calibri Light" w:hAnsi="Calibri Light"/>
              </w:rPr>
              <w:lastRenderedPageBreak/>
              <w:t>jednostki OSP należące do KSRG znajdują się w miejscowościach Mirzec, Tychów Stary, Ostrożanka – w odległości do 5 km od stacji uzdatniania -  czas dojazdu ok 6-8 minut.</w:t>
            </w:r>
          </w:p>
        </w:tc>
      </w:tr>
      <w:tr w:rsidR="00817386" w:rsidRPr="00817386" w:rsidTr="00B61708">
        <w:trPr>
          <w:jc w:val="center"/>
        </w:trPr>
        <w:tc>
          <w:tcPr>
            <w:tcW w:w="2852"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817386">
            <w:pPr>
              <w:rPr>
                <w:rFonts w:ascii="Calibri Light" w:hAnsi="Calibri Light"/>
                <w:b/>
              </w:rPr>
            </w:pPr>
            <w:proofErr w:type="spellStart"/>
            <w:r w:rsidRPr="00817386">
              <w:rPr>
                <w:rFonts w:ascii="Calibri Light" w:hAnsi="Calibri Light"/>
                <w:b/>
              </w:rPr>
              <w:lastRenderedPageBreak/>
              <w:t>Przeciwkradzieżowe</w:t>
            </w:r>
            <w:proofErr w:type="spellEnd"/>
          </w:p>
        </w:tc>
        <w:tc>
          <w:tcPr>
            <w:tcW w:w="7389"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140EC5">
            <w:pPr>
              <w:jc w:val="both"/>
              <w:rPr>
                <w:rFonts w:ascii="Calibri Light" w:hAnsi="Calibri Light"/>
              </w:rPr>
            </w:pPr>
            <w:r w:rsidRPr="00817386">
              <w:rPr>
                <w:rFonts w:ascii="Calibri Light" w:hAnsi="Calibri Light"/>
              </w:rPr>
              <w:t xml:space="preserve">Teren wszystkich lokalizacji  jest ogrodzony. Wjazd do przepompowni oraz sam obiekt strzeżony jest stale  przez  pracownika ochrony  z dostępem do podglądu telewizji przemysłowej. W pozostałych lokalizacjach z uwagi na ciągły system pracy kontrolę obiektów sprawują prawnicy. Bramy wjazdowe na teren zakładu zamknięte. Dodatkowo budynki studni głębinowych wyposażone zostały </w:t>
            </w:r>
            <w:r w:rsidR="00140EC5">
              <w:rPr>
                <w:rFonts w:ascii="Calibri Light" w:hAnsi="Calibri Light"/>
              </w:rPr>
              <w:t xml:space="preserve">                       </w:t>
            </w:r>
            <w:r w:rsidRPr="00817386">
              <w:rPr>
                <w:rFonts w:ascii="Calibri Light" w:hAnsi="Calibri Light"/>
              </w:rPr>
              <w:t xml:space="preserve">w system kontroli dostępu. </w:t>
            </w:r>
          </w:p>
        </w:tc>
      </w:tr>
      <w:tr w:rsidR="00817386" w:rsidRPr="00817386" w:rsidTr="00B61708">
        <w:trPr>
          <w:jc w:val="center"/>
        </w:trPr>
        <w:tc>
          <w:tcPr>
            <w:tcW w:w="2852"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817386">
            <w:pPr>
              <w:rPr>
                <w:rFonts w:ascii="Calibri Light" w:hAnsi="Calibri Light"/>
                <w:b/>
              </w:rPr>
            </w:pPr>
            <w:r w:rsidRPr="00817386">
              <w:rPr>
                <w:rFonts w:ascii="Calibri Light" w:hAnsi="Calibri Light"/>
                <w:b/>
              </w:rPr>
              <w:t>Palenie tytoniu</w:t>
            </w:r>
          </w:p>
        </w:tc>
        <w:tc>
          <w:tcPr>
            <w:tcW w:w="7389"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817386">
            <w:pPr>
              <w:rPr>
                <w:rFonts w:ascii="Calibri Light" w:hAnsi="Calibri Light"/>
              </w:rPr>
            </w:pPr>
            <w:r w:rsidRPr="00817386">
              <w:rPr>
                <w:rFonts w:ascii="Calibri Light" w:hAnsi="Calibri Light"/>
              </w:rPr>
              <w:t xml:space="preserve">Na terenie zakładu obowiązuje zakaz palenia tytoniu. </w:t>
            </w:r>
          </w:p>
        </w:tc>
      </w:tr>
      <w:tr w:rsidR="00817386" w:rsidRPr="00817386" w:rsidTr="00B61708">
        <w:trPr>
          <w:jc w:val="center"/>
        </w:trPr>
        <w:tc>
          <w:tcPr>
            <w:tcW w:w="2852"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817386">
            <w:pPr>
              <w:rPr>
                <w:rFonts w:ascii="Calibri Light" w:hAnsi="Calibri Light"/>
                <w:b/>
              </w:rPr>
            </w:pPr>
            <w:r w:rsidRPr="00817386">
              <w:rPr>
                <w:rFonts w:ascii="Calibri Light" w:hAnsi="Calibri Light"/>
                <w:b/>
              </w:rPr>
              <w:t>Organizacyjne</w:t>
            </w:r>
          </w:p>
        </w:tc>
        <w:tc>
          <w:tcPr>
            <w:tcW w:w="7389"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140EC5">
            <w:pPr>
              <w:jc w:val="both"/>
              <w:rPr>
                <w:rFonts w:ascii="Calibri Light" w:hAnsi="Calibri Light"/>
              </w:rPr>
            </w:pPr>
            <w:r w:rsidRPr="00817386">
              <w:rPr>
                <w:rFonts w:ascii="Calibri Light" w:hAnsi="Calibri Light"/>
              </w:rPr>
              <w:t xml:space="preserve">Prace pożarowo niebezpieczne – uregulowane procedurą w IBP, istnieje stosowny protokół wykonywania prac oraz zezwoleń na ich przeprowadzenia oraz kontroli miejsca prowadzenia prac po ich zakończeniu oraz w odstępach 4 </w:t>
            </w:r>
            <w:r w:rsidR="00140EC5">
              <w:rPr>
                <w:rFonts w:ascii="Calibri Light" w:hAnsi="Calibri Light"/>
              </w:rPr>
              <w:t xml:space="preserve">             </w:t>
            </w:r>
            <w:r w:rsidRPr="00817386">
              <w:rPr>
                <w:rFonts w:ascii="Calibri Light" w:hAnsi="Calibri Light"/>
              </w:rPr>
              <w:t>i 8 godzinnych dla budynków zwierających strefę zagrożenia wybuchem. Dodatkowo dla prac wykonywanych w zbiornikach wyszczególniony jest zestaw czynności przygotowawczych oraz ilości osób koniecznych do przeprowadzenia tych prac i ich zabezpieczenia.</w:t>
            </w:r>
          </w:p>
        </w:tc>
      </w:tr>
      <w:tr w:rsidR="00817386" w:rsidRPr="00817386" w:rsidTr="00B61708">
        <w:trPr>
          <w:jc w:val="center"/>
        </w:trPr>
        <w:tc>
          <w:tcPr>
            <w:tcW w:w="2852"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817386">
            <w:pPr>
              <w:rPr>
                <w:rFonts w:ascii="Calibri Light" w:hAnsi="Calibri Light"/>
                <w:b/>
              </w:rPr>
            </w:pPr>
            <w:r w:rsidRPr="00817386">
              <w:rPr>
                <w:rFonts w:ascii="Calibri Light" w:hAnsi="Calibri Light"/>
                <w:b/>
              </w:rPr>
              <w:t>Powódź</w:t>
            </w:r>
          </w:p>
        </w:tc>
        <w:tc>
          <w:tcPr>
            <w:tcW w:w="7389" w:type="dxa"/>
            <w:tcBorders>
              <w:top w:val="single" w:sz="4" w:space="0" w:color="D0CECE"/>
              <w:left w:val="single" w:sz="4" w:space="0" w:color="D0CECE"/>
              <w:bottom w:val="single" w:sz="4" w:space="0" w:color="D0CECE"/>
              <w:right w:val="single" w:sz="4" w:space="0" w:color="D0CECE"/>
            </w:tcBorders>
            <w:vAlign w:val="center"/>
          </w:tcPr>
          <w:p w:rsidR="00817386" w:rsidRPr="00817386" w:rsidRDefault="00817386" w:rsidP="00140EC5">
            <w:pPr>
              <w:jc w:val="both"/>
              <w:rPr>
                <w:rFonts w:ascii="Calibri Light" w:hAnsi="Calibri Light"/>
              </w:rPr>
            </w:pPr>
            <w:r w:rsidRPr="00817386">
              <w:rPr>
                <w:rFonts w:ascii="Calibri Light" w:hAnsi="Calibri Light"/>
              </w:rPr>
              <w:t xml:space="preserve">Teren pompowni i stacji uzdatniania wody nie leży w przestrzeni zagrożonej powodzią      (ul. Iglasta znajduje się 1.800 m od terenu na którym prawdopodobieństwo wystąpienia powodzi jest niskie i wynosi raz na 500 lat). </w:t>
            </w:r>
          </w:p>
          <w:p w:rsidR="00817386" w:rsidRDefault="00817386" w:rsidP="00140EC5">
            <w:pPr>
              <w:jc w:val="both"/>
              <w:rPr>
                <w:rFonts w:ascii="Calibri Light" w:hAnsi="Calibri Light"/>
              </w:rPr>
            </w:pPr>
            <w:r w:rsidRPr="00817386">
              <w:rPr>
                <w:rFonts w:ascii="Calibri Light" w:hAnsi="Calibri Light"/>
              </w:rPr>
              <w:t xml:space="preserve">Sąsiedztwo rzeki wpływa niekorzystnie na obiekty oczyszczalni ścieków. Teren oczyszczalni znajduje się bezpośrednio w strefie zagrożenia powodziowego </w:t>
            </w:r>
            <w:r w:rsidR="00140EC5">
              <w:rPr>
                <w:rFonts w:ascii="Calibri Light" w:hAnsi="Calibri Light"/>
              </w:rPr>
              <w:t xml:space="preserve">                     </w:t>
            </w:r>
            <w:r w:rsidRPr="00817386">
              <w:rPr>
                <w:rFonts w:ascii="Calibri Light" w:hAnsi="Calibri Light"/>
              </w:rPr>
              <w:t>z prawdopodobieństwem wystąpienia powodzi niskim i wynoszącym  raz na 500 lat oraz średnim – raz na 100 lat. Głębokość wody, na terenach na których się znajduje, wacha się w granicach od 0,5 do 2 m.</w:t>
            </w:r>
          </w:p>
          <w:p w:rsidR="00D53E42" w:rsidRPr="00C42652" w:rsidRDefault="00D53E42" w:rsidP="00140EC5">
            <w:pPr>
              <w:jc w:val="both"/>
              <w:rPr>
                <w:rFonts w:ascii="Calibri Light" w:hAnsi="Calibri Light"/>
              </w:rPr>
            </w:pPr>
            <w:r w:rsidRPr="00C42652">
              <w:rPr>
                <w:rFonts w:ascii="Calibri Light" w:hAnsi="Calibri Light"/>
              </w:rPr>
              <w:t>W ciągu ostatnich 20 lat w roku 2010 podtopione zostały obiekty oczyszczalni ścieków – nie było z tego tytułu żadnych strat i oszacowanych kosztów.</w:t>
            </w:r>
          </w:p>
          <w:p w:rsidR="00D53E42" w:rsidRPr="00817386" w:rsidRDefault="00D53E42" w:rsidP="00140EC5">
            <w:pPr>
              <w:jc w:val="both"/>
              <w:rPr>
                <w:rFonts w:ascii="Calibri Light" w:hAnsi="Calibri Light"/>
              </w:rPr>
            </w:pPr>
            <w:r w:rsidRPr="00C42652">
              <w:rPr>
                <w:rFonts w:ascii="Calibri Light" w:hAnsi="Calibri Light"/>
              </w:rPr>
              <w:t>W ciągu ostatnich 20 lat nie wystąpiła powódź na obiektach PWIK .</w:t>
            </w:r>
          </w:p>
        </w:tc>
      </w:tr>
    </w:tbl>
    <w:p w:rsidR="003B568B" w:rsidRDefault="003B568B"/>
    <w:p w:rsidR="00D53E42" w:rsidRPr="00C42652" w:rsidRDefault="00D53E42">
      <w:r w:rsidRPr="00C42652">
        <w:t>DODATKOWE UWAGI:</w:t>
      </w:r>
    </w:p>
    <w:p w:rsidR="00D53E42" w:rsidRPr="00C42652" w:rsidRDefault="00D53E42" w:rsidP="00140EC5">
      <w:pPr>
        <w:pStyle w:val="Akapitzlist"/>
        <w:numPr>
          <w:ilvl w:val="0"/>
          <w:numId w:val="2"/>
        </w:numPr>
        <w:jc w:val="both"/>
      </w:pPr>
      <w:r w:rsidRPr="00C42652">
        <w:t>Mienie bę</w:t>
      </w:r>
      <w:bookmarkStart w:id="0" w:name="_GoBack"/>
      <w:bookmarkEnd w:id="0"/>
      <w:r w:rsidRPr="00C42652">
        <w:t xml:space="preserve">dące przedmiotem ubezpieczenia lub pozostające w związku z ubezpieczeniem OC jest zabezpieczone w sposób przewidziany obowiązującymi przepisami aktów prawnych </w:t>
      </w:r>
      <w:r w:rsidR="00140EC5" w:rsidRPr="00C42652">
        <w:t xml:space="preserve">                   </w:t>
      </w:r>
      <w:r w:rsidRPr="00C42652">
        <w:t>w zakresie ochrony przeciwpożarowej.</w:t>
      </w:r>
    </w:p>
    <w:p w:rsidR="00D53E42" w:rsidRPr="00C42652" w:rsidRDefault="00D53E42" w:rsidP="00140EC5">
      <w:pPr>
        <w:pStyle w:val="Akapitzlist"/>
        <w:numPr>
          <w:ilvl w:val="0"/>
          <w:numId w:val="2"/>
        </w:numPr>
        <w:jc w:val="both"/>
      </w:pPr>
      <w:r w:rsidRPr="00C42652">
        <w:t xml:space="preserve">Stanowiska pracy spełniają wymagania dotyczące bezpieczeństwa i higieny pracy </w:t>
      </w:r>
      <w:r w:rsidR="00140EC5" w:rsidRPr="00C42652">
        <w:t xml:space="preserve">                        </w:t>
      </w:r>
      <w:r w:rsidRPr="00C42652">
        <w:t>w środowisku pracy, w szczególności zapisane w ustawie w sprawie minimalnych wymagań, dotyczących bezpieczeństwa i higieny pracy, związanych z możliwością wystąpienia w pracy atmosfery wybuchowej (Dz. U. z 2010 r. Nr 138 poz. 931)</w:t>
      </w:r>
    </w:p>
    <w:p w:rsidR="00D53E42" w:rsidRPr="00C42652" w:rsidRDefault="00D53E42" w:rsidP="00140EC5">
      <w:pPr>
        <w:pStyle w:val="Akapitzlist"/>
        <w:numPr>
          <w:ilvl w:val="0"/>
          <w:numId w:val="2"/>
        </w:numPr>
        <w:jc w:val="both"/>
      </w:pPr>
      <w:r w:rsidRPr="00C42652">
        <w:t xml:space="preserve">Obiekty budowlane będące przedmiotem ubezpieczenia </w:t>
      </w:r>
      <w:proofErr w:type="spellStart"/>
      <w:r w:rsidRPr="00C42652">
        <w:t>sa</w:t>
      </w:r>
      <w:proofErr w:type="spellEnd"/>
      <w:r w:rsidRPr="00C42652">
        <w:t xml:space="preserve"> użytkowane i utrzymywane zgodnie z przepisami prawa budowlanego (Dz. U. z 2010 r. nr 243 poz. 1623) – tekst jednolity ustawy Prawo Budowlane,</w:t>
      </w:r>
    </w:p>
    <w:p w:rsidR="00D53E42" w:rsidRPr="00C42652" w:rsidRDefault="00D53E42" w:rsidP="00140EC5">
      <w:pPr>
        <w:pStyle w:val="Akapitzlist"/>
        <w:numPr>
          <w:ilvl w:val="0"/>
          <w:numId w:val="2"/>
        </w:numPr>
        <w:jc w:val="both"/>
      </w:pPr>
      <w:r w:rsidRPr="00C42652">
        <w:t>Obiekty budowlane oraz wykorzystywane instalacje techniczne podlegają regularnym przeglądom okresowym stanu technicznego. W protokołach z dokonanych przeglądów nie stwierdzono zastrzeżeń warunkujących ich użytkowanie.</w:t>
      </w:r>
    </w:p>
    <w:p w:rsidR="00D53E42" w:rsidRPr="00D53E42" w:rsidRDefault="00D53E42" w:rsidP="00140EC5">
      <w:pPr>
        <w:pStyle w:val="Akapitzlist"/>
        <w:jc w:val="both"/>
        <w:rPr>
          <w:highlight w:val="yellow"/>
        </w:rPr>
      </w:pPr>
    </w:p>
    <w:sectPr w:rsidR="00D53E42" w:rsidRPr="00D53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B3ED7"/>
    <w:multiLevelType w:val="hybridMultilevel"/>
    <w:tmpl w:val="237E1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5A40B4"/>
    <w:multiLevelType w:val="hybridMultilevel"/>
    <w:tmpl w:val="FBBE6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86"/>
    <w:rsid w:val="0000205A"/>
    <w:rsid w:val="000037D0"/>
    <w:rsid w:val="000051C5"/>
    <w:rsid w:val="00010130"/>
    <w:rsid w:val="0001088D"/>
    <w:rsid w:val="00010F72"/>
    <w:rsid w:val="0001137C"/>
    <w:rsid w:val="00011878"/>
    <w:rsid w:val="000119FF"/>
    <w:rsid w:val="0001629F"/>
    <w:rsid w:val="0001652A"/>
    <w:rsid w:val="0001770E"/>
    <w:rsid w:val="000209FB"/>
    <w:rsid w:val="00022874"/>
    <w:rsid w:val="000235AF"/>
    <w:rsid w:val="00023B5B"/>
    <w:rsid w:val="0002430F"/>
    <w:rsid w:val="00025153"/>
    <w:rsid w:val="00025652"/>
    <w:rsid w:val="00027909"/>
    <w:rsid w:val="000301D1"/>
    <w:rsid w:val="00030CED"/>
    <w:rsid w:val="0003385A"/>
    <w:rsid w:val="000343A2"/>
    <w:rsid w:val="00035104"/>
    <w:rsid w:val="00040452"/>
    <w:rsid w:val="00043438"/>
    <w:rsid w:val="00043C99"/>
    <w:rsid w:val="00045ABE"/>
    <w:rsid w:val="00045DB0"/>
    <w:rsid w:val="00047C29"/>
    <w:rsid w:val="000501D3"/>
    <w:rsid w:val="00050362"/>
    <w:rsid w:val="00051D56"/>
    <w:rsid w:val="00053C65"/>
    <w:rsid w:val="000542C9"/>
    <w:rsid w:val="00054459"/>
    <w:rsid w:val="00054C0D"/>
    <w:rsid w:val="0005621A"/>
    <w:rsid w:val="00060C27"/>
    <w:rsid w:val="00061124"/>
    <w:rsid w:val="000644E2"/>
    <w:rsid w:val="00066889"/>
    <w:rsid w:val="00070231"/>
    <w:rsid w:val="00070849"/>
    <w:rsid w:val="00070D4F"/>
    <w:rsid w:val="00073A91"/>
    <w:rsid w:val="0007459E"/>
    <w:rsid w:val="000758F1"/>
    <w:rsid w:val="00075A4D"/>
    <w:rsid w:val="000824DF"/>
    <w:rsid w:val="000843A1"/>
    <w:rsid w:val="00084411"/>
    <w:rsid w:val="0008457D"/>
    <w:rsid w:val="00085309"/>
    <w:rsid w:val="00085A4A"/>
    <w:rsid w:val="00086188"/>
    <w:rsid w:val="00086B00"/>
    <w:rsid w:val="00087BD8"/>
    <w:rsid w:val="00090EB8"/>
    <w:rsid w:val="0009129A"/>
    <w:rsid w:val="0009401D"/>
    <w:rsid w:val="00094EC6"/>
    <w:rsid w:val="00095FA1"/>
    <w:rsid w:val="00095FA3"/>
    <w:rsid w:val="0009602A"/>
    <w:rsid w:val="00096CC1"/>
    <w:rsid w:val="00096D13"/>
    <w:rsid w:val="000A0022"/>
    <w:rsid w:val="000A3AA4"/>
    <w:rsid w:val="000A3CB4"/>
    <w:rsid w:val="000A5309"/>
    <w:rsid w:val="000A5A38"/>
    <w:rsid w:val="000A5E2F"/>
    <w:rsid w:val="000A7FBD"/>
    <w:rsid w:val="000B1494"/>
    <w:rsid w:val="000B1AE6"/>
    <w:rsid w:val="000B2394"/>
    <w:rsid w:val="000B3376"/>
    <w:rsid w:val="000B4209"/>
    <w:rsid w:val="000B648C"/>
    <w:rsid w:val="000B6DE2"/>
    <w:rsid w:val="000B7BAC"/>
    <w:rsid w:val="000C2A99"/>
    <w:rsid w:val="000C3996"/>
    <w:rsid w:val="000C39A5"/>
    <w:rsid w:val="000C4179"/>
    <w:rsid w:val="000C723F"/>
    <w:rsid w:val="000D1598"/>
    <w:rsid w:val="000D1C13"/>
    <w:rsid w:val="000D2876"/>
    <w:rsid w:val="000D385B"/>
    <w:rsid w:val="000D61AD"/>
    <w:rsid w:val="000D79CE"/>
    <w:rsid w:val="000E1EE4"/>
    <w:rsid w:val="000E236A"/>
    <w:rsid w:val="000E2A51"/>
    <w:rsid w:val="000E4361"/>
    <w:rsid w:val="000E47C6"/>
    <w:rsid w:val="000E49D2"/>
    <w:rsid w:val="000F440F"/>
    <w:rsid w:val="000F659B"/>
    <w:rsid w:val="000F7808"/>
    <w:rsid w:val="00100BB0"/>
    <w:rsid w:val="00102030"/>
    <w:rsid w:val="00103247"/>
    <w:rsid w:val="0010468C"/>
    <w:rsid w:val="001066BC"/>
    <w:rsid w:val="00107122"/>
    <w:rsid w:val="00107B1B"/>
    <w:rsid w:val="00110617"/>
    <w:rsid w:val="00110709"/>
    <w:rsid w:val="00111BE8"/>
    <w:rsid w:val="00114DCA"/>
    <w:rsid w:val="001153F2"/>
    <w:rsid w:val="00115AA7"/>
    <w:rsid w:val="00115F75"/>
    <w:rsid w:val="00116386"/>
    <w:rsid w:val="00116FD8"/>
    <w:rsid w:val="0012287F"/>
    <w:rsid w:val="001238E7"/>
    <w:rsid w:val="00123D13"/>
    <w:rsid w:val="00123F5F"/>
    <w:rsid w:val="00124369"/>
    <w:rsid w:val="00130382"/>
    <w:rsid w:val="00131340"/>
    <w:rsid w:val="001322EA"/>
    <w:rsid w:val="001326B8"/>
    <w:rsid w:val="00133604"/>
    <w:rsid w:val="00133814"/>
    <w:rsid w:val="001339B8"/>
    <w:rsid w:val="00140215"/>
    <w:rsid w:val="0014097A"/>
    <w:rsid w:val="00140C07"/>
    <w:rsid w:val="00140EC5"/>
    <w:rsid w:val="0014112B"/>
    <w:rsid w:val="00141904"/>
    <w:rsid w:val="00141A18"/>
    <w:rsid w:val="00143BB4"/>
    <w:rsid w:val="00143FC5"/>
    <w:rsid w:val="0014459B"/>
    <w:rsid w:val="001445E8"/>
    <w:rsid w:val="0014574E"/>
    <w:rsid w:val="00146206"/>
    <w:rsid w:val="001463BD"/>
    <w:rsid w:val="00147E3D"/>
    <w:rsid w:val="00151086"/>
    <w:rsid w:val="0015144B"/>
    <w:rsid w:val="00151D4D"/>
    <w:rsid w:val="0015281C"/>
    <w:rsid w:val="001545A7"/>
    <w:rsid w:val="00155127"/>
    <w:rsid w:val="00161D9A"/>
    <w:rsid w:val="00162BCD"/>
    <w:rsid w:val="00163173"/>
    <w:rsid w:val="00163855"/>
    <w:rsid w:val="00164DF8"/>
    <w:rsid w:val="00164FB4"/>
    <w:rsid w:val="00165FFD"/>
    <w:rsid w:val="00167048"/>
    <w:rsid w:val="00167CDF"/>
    <w:rsid w:val="00170F0F"/>
    <w:rsid w:val="0017264E"/>
    <w:rsid w:val="001726A1"/>
    <w:rsid w:val="001727F6"/>
    <w:rsid w:val="00173205"/>
    <w:rsid w:val="001734FC"/>
    <w:rsid w:val="0017432D"/>
    <w:rsid w:val="00175AA3"/>
    <w:rsid w:val="00181266"/>
    <w:rsid w:val="00181CEA"/>
    <w:rsid w:val="00182D42"/>
    <w:rsid w:val="001834FE"/>
    <w:rsid w:val="0018375B"/>
    <w:rsid w:val="00191C96"/>
    <w:rsid w:val="0019495C"/>
    <w:rsid w:val="00195F88"/>
    <w:rsid w:val="001963F6"/>
    <w:rsid w:val="00196CA9"/>
    <w:rsid w:val="00197E96"/>
    <w:rsid w:val="001A00C7"/>
    <w:rsid w:val="001A082F"/>
    <w:rsid w:val="001A15F0"/>
    <w:rsid w:val="001A3DB1"/>
    <w:rsid w:val="001A403E"/>
    <w:rsid w:val="001A6273"/>
    <w:rsid w:val="001A6A55"/>
    <w:rsid w:val="001A6E7E"/>
    <w:rsid w:val="001A714F"/>
    <w:rsid w:val="001B0B60"/>
    <w:rsid w:val="001B2734"/>
    <w:rsid w:val="001B2B30"/>
    <w:rsid w:val="001B31C4"/>
    <w:rsid w:val="001B4F05"/>
    <w:rsid w:val="001B77E3"/>
    <w:rsid w:val="001C0D4F"/>
    <w:rsid w:val="001C0E42"/>
    <w:rsid w:val="001C204D"/>
    <w:rsid w:val="001C3952"/>
    <w:rsid w:val="001C3E49"/>
    <w:rsid w:val="001C3F69"/>
    <w:rsid w:val="001C5A59"/>
    <w:rsid w:val="001C6FF1"/>
    <w:rsid w:val="001C729F"/>
    <w:rsid w:val="001D3180"/>
    <w:rsid w:val="001D39D2"/>
    <w:rsid w:val="001D456E"/>
    <w:rsid w:val="001D4736"/>
    <w:rsid w:val="001D57E2"/>
    <w:rsid w:val="001D6A50"/>
    <w:rsid w:val="001D7C27"/>
    <w:rsid w:val="001E071C"/>
    <w:rsid w:val="001E0B53"/>
    <w:rsid w:val="001E1AE1"/>
    <w:rsid w:val="001E1D3E"/>
    <w:rsid w:val="001E2030"/>
    <w:rsid w:val="001E450D"/>
    <w:rsid w:val="001E4AC7"/>
    <w:rsid w:val="001E6E42"/>
    <w:rsid w:val="001E73A2"/>
    <w:rsid w:val="001F09FC"/>
    <w:rsid w:val="001F1A05"/>
    <w:rsid w:val="001F2CAF"/>
    <w:rsid w:val="001F3875"/>
    <w:rsid w:val="001F7613"/>
    <w:rsid w:val="001F7C2C"/>
    <w:rsid w:val="001F7E26"/>
    <w:rsid w:val="002002EE"/>
    <w:rsid w:val="002015ED"/>
    <w:rsid w:val="0020195B"/>
    <w:rsid w:val="002024F0"/>
    <w:rsid w:val="0020369C"/>
    <w:rsid w:val="00204E83"/>
    <w:rsid w:val="00205158"/>
    <w:rsid w:val="00205FB7"/>
    <w:rsid w:val="00207EA3"/>
    <w:rsid w:val="00207F24"/>
    <w:rsid w:val="00207F83"/>
    <w:rsid w:val="0021417D"/>
    <w:rsid w:val="0021424B"/>
    <w:rsid w:val="002143D9"/>
    <w:rsid w:val="00214DFD"/>
    <w:rsid w:val="00215477"/>
    <w:rsid w:val="00215C85"/>
    <w:rsid w:val="002224D9"/>
    <w:rsid w:val="002227DB"/>
    <w:rsid w:val="00223198"/>
    <w:rsid w:val="00223D86"/>
    <w:rsid w:val="0022589A"/>
    <w:rsid w:val="0022610F"/>
    <w:rsid w:val="00227165"/>
    <w:rsid w:val="002314D1"/>
    <w:rsid w:val="00232366"/>
    <w:rsid w:val="00232F5F"/>
    <w:rsid w:val="00234AD2"/>
    <w:rsid w:val="0024094D"/>
    <w:rsid w:val="002411E6"/>
    <w:rsid w:val="002441AB"/>
    <w:rsid w:val="00245878"/>
    <w:rsid w:val="002462CA"/>
    <w:rsid w:val="002464AE"/>
    <w:rsid w:val="00247C66"/>
    <w:rsid w:val="0025361D"/>
    <w:rsid w:val="00255534"/>
    <w:rsid w:val="00255973"/>
    <w:rsid w:val="00256353"/>
    <w:rsid w:val="00257291"/>
    <w:rsid w:val="002572DD"/>
    <w:rsid w:val="00257730"/>
    <w:rsid w:val="00261614"/>
    <w:rsid w:val="00262278"/>
    <w:rsid w:val="00262D25"/>
    <w:rsid w:val="00262DB4"/>
    <w:rsid w:val="00263560"/>
    <w:rsid w:val="002665D2"/>
    <w:rsid w:val="00266DBE"/>
    <w:rsid w:val="002705C4"/>
    <w:rsid w:val="0027121E"/>
    <w:rsid w:val="0027146A"/>
    <w:rsid w:val="002715C9"/>
    <w:rsid w:val="00273120"/>
    <w:rsid w:val="00273C0A"/>
    <w:rsid w:val="00274E5E"/>
    <w:rsid w:val="0028077B"/>
    <w:rsid w:val="002821B3"/>
    <w:rsid w:val="00284A3C"/>
    <w:rsid w:val="00284D6F"/>
    <w:rsid w:val="002853BD"/>
    <w:rsid w:val="00286B9B"/>
    <w:rsid w:val="00287231"/>
    <w:rsid w:val="002874AC"/>
    <w:rsid w:val="00287BFC"/>
    <w:rsid w:val="00287ED4"/>
    <w:rsid w:val="00291C9B"/>
    <w:rsid w:val="002924E6"/>
    <w:rsid w:val="0029383D"/>
    <w:rsid w:val="002940B4"/>
    <w:rsid w:val="00294350"/>
    <w:rsid w:val="00296E19"/>
    <w:rsid w:val="00297E7B"/>
    <w:rsid w:val="002A1A97"/>
    <w:rsid w:val="002A375F"/>
    <w:rsid w:val="002A4D85"/>
    <w:rsid w:val="002A5F9E"/>
    <w:rsid w:val="002A6137"/>
    <w:rsid w:val="002B032C"/>
    <w:rsid w:val="002B0615"/>
    <w:rsid w:val="002B201B"/>
    <w:rsid w:val="002B3349"/>
    <w:rsid w:val="002B601F"/>
    <w:rsid w:val="002C020D"/>
    <w:rsid w:val="002C0E7A"/>
    <w:rsid w:val="002C1035"/>
    <w:rsid w:val="002C12D8"/>
    <w:rsid w:val="002C18F9"/>
    <w:rsid w:val="002C1A6E"/>
    <w:rsid w:val="002C2B8C"/>
    <w:rsid w:val="002C4668"/>
    <w:rsid w:val="002C57D4"/>
    <w:rsid w:val="002C723D"/>
    <w:rsid w:val="002D0CF4"/>
    <w:rsid w:val="002D3BF6"/>
    <w:rsid w:val="002D4256"/>
    <w:rsid w:val="002D48D7"/>
    <w:rsid w:val="002D4A6A"/>
    <w:rsid w:val="002D63E3"/>
    <w:rsid w:val="002D664F"/>
    <w:rsid w:val="002D7DBA"/>
    <w:rsid w:val="002E16F8"/>
    <w:rsid w:val="002E17CE"/>
    <w:rsid w:val="002E1F28"/>
    <w:rsid w:val="002E5448"/>
    <w:rsid w:val="002E6247"/>
    <w:rsid w:val="002F069C"/>
    <w:rsid w:val="002F1281"/>
    <w:rsid w:val="002F2747"/>
    <w:rsid w:val="002F4913"/>
    <w:rsid w:val="002F6ADB"/>
    <w:rsid w:val="002F73D8"/>
    <w:rsid w:val="003007D7"/>
    <w:rsid w:val="0030613C"/>
    <w:rsid w:val="00306931"/>
    <w:rsid w:val="003070D1"/>
    <w:rsid w:val="00307A5A"/>
    <w:rsid w:val="00307BFD"/>
    <w:rsid w:val="0031051D"/>
    <w:rsid w:val="0031077D"/>
    <w:rsid w:val="00310F60"/>
    <w:rsid w:val="003118B8"/>
    <w:rsid w:val="00314142"/>
    <w:rsid w:val="00315511"/>
    <w:rsid w:val="003171E6"/>
    <w:rsid w:val="00320BBF"/>
    <w:rsid w:val="00322068"/>
    <w:rsid w:val="003221D9"/>
    <w:rsid w:val="003229FC"/>
    <w:rsid w:val="0032325D"/>
    <w:rsid w:val="00325709"/>
    <w:rsid w:val="003259BC"/>
    <w:rsid w:val="003300E0"/>
    <w:rsid w:val="00330AAF"/>
    <w:rsid w:val="00330FF7"/>
    <w:rsid w:val="00331661"/>
    <w:rsid w:val="00332876"/>
    <w:rsid w:val="0033334B"/>
    <w:rsid w:val="00335946"/>
    <w:rsid w:val="00336B0C"/>
    <w:rsid w:val="00336DE5"/>
    <w:rsid w:val="00341150"/>
    <w:rsid w:val="00343840"/>
    <w:rsid w:val="0034493B"/>
    <w:rsid w:val="00345D6D"/>
    <w:rsid w:val="00345EA3"/>
    <w:rsid w:val="00345FB1"/>
    <w:rsid w:val="00347B70"/>
    <w:rsid w:val="0035160B"/>
    <w:rsid w:val="003526E4"/>
    <w:rsid w:val="003537DA"/>
    <w:rsid w:val="003539AC"/>
    <w:rsid w:val="00353A7B"/>
    <w:rsid w:val="0035683B"/>
    <w:rsid w:val="00357B95"/>
    <w:rsid w:val="00361C2F"/>
    <w:rsid w:val="00362404"/>
    <w:rsid w:val="00362ECF"/>
    <w:rsid w:val="0036413D"/>
    <w:rsid w:val="0036453C"/>
    <w:rsid w:val="0036526B"/>
    <w:rsid w:val="0036534B"/>
    <w:rsid w:val="00366285"/>
    <w:rsid w:val="0037063A"/>
    <w:rsid w:val="0037144E"/>
    <w:rsid w:val="003714C5"/>
    <w:rsid w:val="00371D23"/>
    <w:rsid w:val="00371D24"/>
    <w:rsid w:val="00372A2F"/>
    <w:rsid w:val="00372DF4"/>
    <w:rsid w:val="003745F9"/>
    <w:rsid w:val="0037726F"/>
    <w:rsid w:val="00377D14"/>
    <w:rsid w:val="00382D31"/>
    <w:rsid w:val="003831C3"/>
    <w:rsid w:val="0038404D"/>
    <w:rsid w:val="003855CB"/>
    <w:rsid w:val="00390FA5"/>
    <w:rsid w:val="003918CD"/>
    <w:rsid w:val="00393843"/>
    <w:rsid w:val="00393A44"/>
    <w:rsid w:val="0039687E"/>
    <w:rsid w:val="003971AF"/>
    <w:rsid w:val="003A04FA"/>
    <w:rsid w:val="003A0F72"/>
    <w:rsid w:val="003A1440"/>
    <w:rsid w:val="003A2199"/>
    <w:rsid w:val="003A2B0C"/>
    <w:rsid w:val="003A47AE"/>
    <w:rsid w:val="003A585F"/>
    <w:rsid w:val="003A6047"/>
    <w:rsid w:val="003A766F"/>
    <w:rsid w:val="003A7B75"/>
    <w:rsid w:val="003B03AB"/>
    <w:rsid w:val="003B32C9"/>
    <w:rsid w:val="003B38FF"/>
    <w:rsid w:val="003B3FCB"/>
    <w:rsid w:val="003B50F1"/>
    <w:rsid w:val="003B533C"/>
    <w:rsid w:val="003B568B"/>
    <w:rsid w:val="003B6326"/>
    <w:rsid w:val="003B6635"/>
    <w:rsid w:val="003B6FF5"/>
    <w:rsid w:val="003B7C38"/>
    <w:rsid w:val="003C34CB"/>
    <w:rsid w:val="003C3BD3"/>
    <w:rsid w:val="003C417B"/>
    <w:rsid w:val="003C4839"/>
    <w:rsid w:val="003C4D1B"/>
    <w:rsid w:val="003C7622"/>
    <w:rsid w:val="003C7650"/>
    <w:rsid w:val="003D009D"/>
    <w:rsid w:val="003D2384"/>
    <w:rsid w:val="003D317B"/>
    <w:rsid w:val="003D48CE"/>
    <w:rsid w:val="003D64A6"/>
    <w:rsid w:val="003D7C9A"/>
    <w:rsid w:val="003E358B"/>
    <w:rsid w:val="003E4033"/>
    <w:rsid w:val="003E405F"/>
    <w:rsid w:val="003E76FD"/>
    <w:rsid w:val="003E7D4E"/>
    <w:rsid w:val="003F0F99"/>
    <w:rsid w:val="003F1EE8"/>
    <w:rsid w:val="003F2299"/>
    <w:rsid w:val="003F5B8F"/>
    <w:rsid w:val="003F707F"/>
    <w:rsid w:val="003F7248"/>
    <w:rsid w:val="003F7368"/>
    <w:rsid w:val="003F7D47"/>
    <w:rsid w:val="00401F43"/>
    <w:rsid w:val="0040272B"/>
    <w:rsid w:val="00402AD8"/>
    <w:rsid w:val="00410D56"/>
    <w:rsid w:val="004117C0"/>
    <w:rsid w:val="00412949"/>
    <w:rsid w:val="00412B33"/>
    <w:rsid w:val="00412F01"/>
    <w:rsid w:val="00413794"/>
    <w:rsid w:val="004150FD"/>
    <w:rsid w:val="0041799B"/>
    <w:rsid w:val="00420C87"/>
    <w:rsid w:val="00420CC2"/>
    <w:rsid w:val="0042115D"/>
    <w:rsid w:val="004234F4"/>
    <w:rsid w:val="004237F9"/>
    <w:rsid w:val="00423858"/>
    <w:rsid w:val="00423E60"/>
    <w:rsid w:val="00424BFC"/>
    <w:rsid w:val="0042575C"/>
    <w:rsid w:val="00425B79"/>
    <w:rsid w:val="004315B7"/>
    <w:rsid w:val="00431A31"/>
    <w:rsid w:val="00432767"/>
    <w:rsid w:val="0043384C"/>
    <w:rsid w:val="00433915"/>
    <w:rsid w:val="0043623B"/>
    <w:rsid w:val="00436570"/>
    <w:rsid w:val="00437D67"/>
    <w:rsid w:val="00440687"/>
    <w:rsid w:val="0044313E"/>
    <w:rsid w:val="00443181"/>
    <w:rsid w:val="00444A12"/>
    <w:rsid w:val="0044598D"/>
    <w:rsid w:val="00445BF3"/>
    <w:rsid w:val="004534C1"/>
    <w:rsid w:val="00453860"/>
    <w:rsid w:val="00455EDF"/>
    <w:rsid w:val="00456C70"/>
    <w:rsid w:val="00460582"/>
    <w:rsid w:val="00461076"/>
    <w:rsid w:val="00463610"/>
    <w:rsid w:val="004651D5"/>
    <w:rsid w:val="00466897"/>
    <w:rsid w:val="00467CDB"/>
    <w:rsid w:val="004706B9"/>
    <w:rsid w:val="004711D0"/>
    <w:rsid w:val="00475EAF"/>
    <w:rsid w:val="004773DA"/>
    <w:rsid w:val="0048014D"/>
    <w:rsid w:val="0048162D"/>
    <w:rsid w:val="004824FF"/>
    <w:rsid w:val="00482CB0"/>
    <w:rsid w:val="0048329F"/>
    <w:rsid w:val="004858FB"/>
    <w:rsid w:val="00485CE7"/>
    <w:rsid w:val="00485F4D"/>
    <w:rsid w:val="00486745"/>
    <w:rsid w:val="00490197"/>
    <w:rsid w:val="00493448"/>
    <w:rsid w:val="004934FD"/>
    <w:rsid w:val="00496925"/>
    <w:rsid w:val="004A10DF"/>
    <w:rsid w:val="004A3755"/>
    <w:rsid w:val="004A3B4B"/>
    <w:rsid w:val="004A411B"/>
    <w:rsid w:val="004B135D"/>
    <w:rsid w:val="004B253C"/>
    <w:rsid w:val="004B2A6F"/>
    <w:rsid w:val="004B2BCA"/>
    <w:rsid w:val="004B2CAE"/>
    <w:rsid w:val="004B3F1A"/>
    <w:rsid w:val="004B5691"/>
    <w:rsid w:val="004B6484"/>
    <w:rsid w:val="004B6AA7"/>
    <w:rsid w:val="004B7621"/>
    <w:rsid w:val="004C0E09"/>
    <w:rsid w:val="004C0EA2"/>
    <w:rsid w:val="004C1875"/>
    <w:rsid w:val="004C1B73"/>
    <w:rsid w:val="004C1FC1"/>
    <w:rsid w:val="004C24E1"/>
    <w:rsid w:val="004C345D"/>
    <w:rsid w:val="004C4DD8"/>
    <w:rsid w:val="004C5F5B"/>
    <w:rsid w:val="004C67C1"/>
    <w:rsid w:val="004C67DA"/>
    <w:rsid w:val="004C6A51"/>
    <w:rsid w:val="004C74A5"/>
    <w:rsid w:val="004D0972"/>
    <w:rsid w:val="004D25CF"/>
    <w:rsid w:val="004D2947"/>
    <w:rsid w:val="004D2F50"/>
    <w:rsid w:val="004D3306"/>
    <w:rsid w:val="004D33AD"/>
    <w:rsid w:val="004D44F5"/>
    <w:rsid w:val="004D7CAB"/>
    <w:rsid w:val="004E20F1"/>
    <w:rsid w:val="004E2175"/>
    <w:rsid w:val="004E2216"/>
    <w:rsid w:val="004E2305"/>
    <w:rsid w:val="004E52EA"/>
    <w:rsid w:val="004E56E1"/>
    <w:rsid w:val="004E6778"/>
    <w:rsid w:val="004E6F6C"/>
    <w:rsid w:val="004E7D44"/>
    <w:rsid w:val="004F0D75"/>
    <w:rsid w:val="004F1EB3"/>
    <w:rsid w:val="004F1FA5"/>
    <w:rsid w:val="004F2A93"/>
    <w:rsid w:val="004F4209"/>
    <w:rsid w:val="004F660C"/>
    <w:rsid w:val="00502180"/>
    <w:rsid w:val="00502C2B"/>
    <w:rsid w:val="00503463"/>
    <w:rsid w:val="00504B4C"/>
    <w:rsid w:val="00505AFF"/>
    <w:rsid w:val="005128DB"/>
    <w:rsid w:val="005128EE"/>
    <w:rsid w:val="0051651D"/>
    <w:rsid w:val="005177A2"/>
    <w:rsid w:val="00525080"/>
    <w:rsid w:val="00525098"/>
    <w:rsid w:val="00527773"/>
    <w:rsid w:val="00527985"/>
    <w:rsid w:val="00527AFC"/>
    <w:rsid w:val="005302EF"/>
    <w:rsid w:val="00530C0C"/>
    <w:rsid w:val="0053112A"/>
    <w:rsid w:val="005311EC"/>
    <w:rsid w:val="00532EBA"/>
    <w:rsid w:val="00533224"/>
    <w:rsid w:val="00533D21"/>
    <w:rsid w:val="00535005"/>
    <w:rsid w:val="0053501E"/>
    <w:rsid w:val="005366C1"/>
    <w:rsid w:val="005376B6"/>
    <w:rsid w:val="005376DF"/>
    <w:rsid w:val="005378A0"/>
    <w:rsid w:val="0054113A"/>
    <w:rsid w:val="0054158C"/>
    <w:rsid w:val="00544E50"/>
    <w:rsid w:val="00545614"/>
    <w:rsid w:val="00545A63"/>
    <w:rsid w:val="00545C4C"/>
    <w:rsid w:val="00545E37"/>
    <w:rsid w:val="00545F84"/>
    <w:rsid w:val="00546AB0"/>
    <w:rsid w:val="0055024F"/>
    <w:rsid w:val="00551CB8"/>
    <w:rsid w:val="00552DA6"/>
    <w:rsid w:val="005532F4"/>
    <w:rsid w:val="00553EB6"/>
    <w:rsid w:val="005542EF"/>
    <w:rsid w:val="00555003"/>
    <w:rsid w:val="00556EAB"/>
    <w:rsid w:val="00557A6E"/>
    <w:rsid w:val="005613AF"/>
    <w:rsid w:val="0056432B"/>
    <w:rsid w:val="00564F7F"/>
    <w:rsid w:val="00565B1B"/>
    <w:rsid w:val="00565C8C"/>
    <w:rsid w:val="00565EB3"/>
    <w:rsid w:val="005710A7"/>
    <w:rsid w:val="0057179C"/>
    <w:rsid w:val="00573641"/>
    <w:rsid w:val="00575265"/>
    <w:rsid w:val="00575759"/>
    <w:rsid w:val="00575849"/>
    <w:rsid w:val="0057708D"/>
    <w:rsid w:val="00577CFD"/>
    <w:rsid w:val="005800A9"/>
    <w:rsid w:val="00580A3A"/>
    <w:rsid w:val="005859AD"/>
    <w:rsid w:val="00585DBD"/>
    <w:rsid w:val="00586A0F"/>
    <w:rsid w:val="00590461"/>
    <w:rsid w:val="00591A35"/>
    <w:rsid w:val="00591AA4"/>
    <w:rsid w:val="00592191"/>
    <w:rsid w:val="005923CA"/>
    <w:rsid w:val="005926F2"/>
    <w:rsid w:val="00594914"/>
    <w:rsid w:val="0059554D"/>
    <w:rsid w:val="00595DCF"/>
    <w:rsid w:val="005A170F"/>
    <w:rsid w:val="005A2776"/>
    <w:rsid w:val="005A4315"/>
    <w:rsid w:val="005A4AA1"/>
    <w:rsid w:val="005A6046"/>
    <w:rsid w:val="005A6ADA"/>
    <w:rsid w:val="005A7917"/>
    <w:rsid w:val="005B233B"/>
    <w:rsid w:val="005B4517"/>
    <w:rsid w:val="005B4925"/>
    <w:rsid w:val="005B5E3F"/>
    <w:rsid w:val="005B657D"/>
    <w:rsid w:val="005C0F20"/>
    <w:rsid w:val="005C19D6"/>
    <w:rsid w:val="005C313F"/>
    <w:rsid w:val="005C575C"/>
    <w:rsid w:val="005C68F6"/>
    <w:rsid w:val="005C7BA6"/>
    <w:rsid w:val="005C7C6D"/>
    <w:rsid w:val="005D294C"/>
    <w:rsid w:val="005D3454"/>
    <w:rsid w:val="005D4883"/>
    <w:rsid w:val="005D512C"/>
    <w:rsid w:val="005E07D5"/>
    <w:rsid w:val="005E160D"/>
    <w:rsid w:val="005E2CBA"/>
    <w:rsid w:val="005E3079"/>
    <w:rsid w:val="005E3C1B"/>
    <w:rsid w:val="005E4002"/>
    <w:rsid w:val="005E56E3"/>
    <w:rsid w:val="005E5B4E"/>
    <w:rsid w:val="005E7271"/>
    <w:rsid w:val="005F0B6A"/>
    <w:rsid w:val="005F23A0"/>
    <w:rsid w:val="005F3518"/>
    <w:rsid w:val="005F3B90"/>
    <w:rsid w:val="005F3BCF"/>
    <w:rsid w:val="005F3BE9"/>
    <w:rsid w:val="005F438D"/>
    <w:rsid w:val="005F5680"/>
    <w:rsid w:val="00600444"/>
    <w:rsid w:val="006004FC"/>
    <w:rsid w:val="00601929"/>
    <w:rsid w:val="006022F6"/>
    <w:rsid w:val="00604EA7"/>
    <w:rsid w:val="0060541A"/>
    <w:rsid w:val="00605EBC"/>
    <w:rsid w:val="006069B7"/>
    <w:rsid w:val="00606D97"/>
    <w:rsid w:val="006078C3"/>
    <w:rsid w:val="00610AD7"/>
    <w:rsid w:val="00611B15"/>
    <w:rsid w:val="0061259A"/>
    <w:rsid w:val="00612888"/>
    <w:rsid w:val="00612DCA"/>
    <w:rsid w:val="006146EF"/>
    <w:rsid w:val="00616B64"/>
    <w:rsid w:val="00623E9D"/>
    <w:rsid w:val="0062469D"/>
    <w:rsid w:val="006310B9"/>
    <w:rsid w:val="00631347"/>
    <w:rsid w:val="0063194E"/>
    <w:rsid w:val="00631C7C"/>
    <w:rsid w:val="00631CA6"/>
    <w:rsid w:val="00631E71"/>
    <w:rsid w:val="00635E43"/>
    <w:rsid w:val="00636947"/>
    <w:rsid w:val="00637985"/>
    <w:rsid w:val="00637EEC"/>
    <w:rsid w:val="0064039F"/>
    <w:rsid w:val="00640C3A"/>
    <w:rsid w:val="006423E3"/>
    <w:rsid w:val="006428E7"/>
    <w:rsid w:val="00643106"/>
    <w:rsid w:val="0064436B"/>
    <w:rsid w:val="006448C6"/>
    <w:rsid w:val="00644A90"/>
    <w:rsid w:val="00645297"/>
    <w:rsid w:val="006472E4"/>
    <w:rsid w:val="006511F4"/>
    <w:rsid w:val="0065281F"/>
    <w:rsid w:val="00653A8F"/>
    <w:rsid w:val="00654EFD"/>
    <w:rsid w:val="00656A9A"/>
    <w:rsid w:val="0066082C"/>
    <w:rsid w:val="006619D2"/>
    <w:rsid w:val="00661D08"/>
    <w:rsid w:val="00662B01"/>
    <w:rsid w:val="006631FD"/>
    <w:rsid w:val="00663AE4"/>
    <w:rsid w:val="006647D1"/>
    <w:rsid w:val="00665405"/>
    <w:rsid w:val="00666E17"/>
    <w:rsid w:val="006709BB"/>
    <w:rsid w:val="00672BAF"/>
    <w:rsid w:val="0067398D"/>
    <w:rsid w:val="00675060"/>
    <w:rsid w:val="00675C05"/>
    <w:rsid w:val="00681163"/>
    <w:rsid w:val="00682EF4"/>
    <w:rsid w:val="00686459"/>
    <w:rsid w:val="006864E8"/>
    <w:rsid w:val="0068682F"/>
    <w:rsid w:val="006917C7"/>
    <w:rsid w:val="00692A9A"/>
    <w:rsid w:val="006974C9"/>
    <w:rsid w:val="00697870"/>
    <w:rsid w:val="006A098B"/>
    <w:rsid w:val="006A3591"/>
    <w:rsid w:val="006A3739"/>
    <w:rsid w:val="006A3F76"/>
    <w:rsid w:val="006A48AC"/>
    <w:rsid w:val="006A4C9C"/>
    <w:rsid w:val="006B34B1"/>
    <w:rsid w:val="006B3D03"/>
    <w:rsid w:val="006B428F"/>
    <w:rsid w:val="006B5F42"/>
    <w:rsid w:val="006B6974"/>
    <w:rsid w:val="006B7AE7"/>
    <w:rsid w:val="006C48B4"/>
    <w:rsid w:val="006C549B"/>
    <w:rsid w:val="006C5D19"/>
    <w:rsid w:val="006C777E"/>
    <w:rsid w:val="006D0035"/>
    <w:rsid w:val="006D61AA"/>
    <w:rsid w:val="006D6C40"/>
    <w:rsid w:val="006D74F0"/>
    <w:rsid w:val="006D74F8"/>
    <w:rsid w:val="006E20D9"/>
    <w:rsid w:val="006E2A8A"/>
    <w:rsid w:val="006E2D72"/>
    <w:rsid w:val="006E388E"/>
    <w:rsid w:val="006E3D9C"/>
    <w:rsid w:val="006E42E4"/>
    <w:rsid w:val="006E491F"/>
    <w:rsid w:val="006E7AC2"/>
    <w:rsid w:val="006F2916"/>
    <w:rsid w:val="006F4C50"/>
    <w:rsid w:val="006F766E"/>
    <w:rsid w:val="00702B08"/>
    <w:rsid w:val="007040E0"/>
    <w:rsid w:val="0070424B"/>
    <w:rsid w:val="00712B99"/>
    <w:rsid w:val="00714067"/>
    <w:rsid w:val="0071743F"/>
    <w:rsid w:val="00720C46"/>
    <w:rsid w:val="007217C5"/>
    <w:rsid w:val="0072281C"/>
    <w:rsid w:val="00722F14"/>
    <w:rsid w:val="0072409C"/>
    <w:rsid w:val="007243F7"/>
    <w:rsid w:val="00725399"/>
    <w:rsid w:val="00726A44"/>
    <w:rsid w:val="007272BB"/>
    <w:rsid w:val="00727A32"/>
    <w:rsid w:val="00730BA2"/>
    <w:rsid w:val="00731791"/>
    <w:rsid w:val="007357BA"/>
    <w:rsid w:val="00740931"/>
    <w:rsid w:val="00741631"/>
    <w:rsid w:val="00741E97"/>
    <w:rsid w:val="0074534A"/>
    <w:rsid w:val="00746516"/>
    <w:rsid w:val="00746658"/>
    <w:rsid w:val="00746E41"/>
    <w:rsid w:val="00747D82"/>
    <w:rsid w:val="00750F71"/>
    <w:rsid w:val="0075338E"/>
    <w:rsid w:val="00753D68"/>
    <w:rsid w:val="00753E65"/>
    <w:rsid w:val="00755245"/>
    <w:rsid w:val="0075754D"/>
    <w:rsid w:val="00757B10"/>
    <w:rsid w:val="00760D05"/>
    <w:rsid w:val="00761761"/>
    <w:rsid w:val="00764720"/>
    <w:rsid w:val="00764F52"/>
    <w:rsid w:val="00765091"/>
    <w:rsid w:val="00765884"/>
    <w:rsid w:val="00765BA8"/>
    <w:rsid w:val="00765DAD"/>
    <w:rsid w:val="007732DF"/>
    <w:rsid w:val="00774736"/>
    <w:rsid w:val="00775878"/>
    <w:rsid w:val="00781894"/>
    <w:rsid w:val="00782201"/>
    <w:rsid w:val="00782F56"/>
    <w:rsid w:val="00783173"/>
    <w:rsid w:val="007833F3"/>
    <w:rsid w:val="00784613"/>
    <w:rsid w:val="00784DF2"/>
    <w:rsid w:val="00785462"/>
    <w:rsid w:val="00785C0E"/>
    <w:rsid w:val="007869E6"/>
    <w:rsid w:val="007877C6"/>
    <w:rsid w:val="00787A38"/>
    <w:rsid w:val="00791022"/>
    <w:rsid w:val="0079230B"/>
    <w:rsid w:val="00792508"/>
    <w:rsid w:val="007936EF"/>
    <w:rsid w:val="00794A00"/>
    <w:rsid w:val="00794CFE"/>
    <w:rsid w:val="007951A9"/>
    <w:rsid w:val="00796B57"/>
    <w:rsid w:val="00797490"/>
    <w:rsid w:val="007A02FE"/>
    <w:rsid w:val="007A0822"/>
    <w:rsid w:val="007A0C89"/>
    <w:rsid w:val="007A15F3"/>
    <w:rsid w:val="007A219E"/>
    <w:rsid w:val="007A2B5C"/>
    <w:rsid w:val="007A5E8F"/>
    <w:rsid w:val="007A6521"/>
    <w:rsid w:val="007B3028"/>
    <w:rsid w:val="007B34DC"/>
    <w:rsid w:val="007B395C"/>
    <w:rsid w:val="007B4FF1"/>
    <w:rsid w:val="007C0DA5"/>
    <w:rsid w:val="007C2719"/>
    <w:rsid w:val="007C41B6"/>
    <w:rsid w:val="007C59CF"/>
    <w:rsid w:val="007C612B"/>
    <w:rsid w:val="007C64EB"/>
    <w:rsid w:val="007D12B5"/>
    <w:rsid w:val="007D1896"/>
    <w:rsid w:val="007D1C27"/>
    <w:rsid w:val="007D3EFB"/>
    <w:rsid w:val="007D477F"/>
    <w:rsid w:val="007D55B3"/>
    <w:rsid w:val="007D5C2E"/>
    <w:rsid w:val="007D739C"/>
    <w:rsid w:val="007E27D7"/>
    <w:rsid w:val="007E30C0"/>
    <w:rsid w:val="007E340C"/>
    <w:rsid w:val="007E3FB6"/>
    <w:rsid w:val="007E68E9"/>
    <w:rsid w:val="007E6D7C"/>
    <w:rsid w:val="007F2D73"/>
    <w:rsid w:val="007F3837"/>
    <w:rsid w:val="007F411E"/>
    <w:rsid w:val="007F4960"/>
    <w:rsid w:val="007F4A27"/>
    <w:rsid w:val="007F4C6C"/>
    <w:rsid w:val="007F4D40"/>
    <w:rsid w:val="007F7DCE"/>
    <w:rsid w:val="00801102"/>
    <w:rsid w:val="0080135F"/>
    <w:rsid w:val="008019B9"/>
    <w:rsid w:val="008048CC"/>
    <w:rsid w:val="00804C97"/>
    <w:rsid w:val="00805AEE"/>
    <w:rsid w:val="00805BFF"/>
    <w:rsid w:val="00806025"/>
    <w:rsid w:val="00806645"/>
    <w:rsid w:val="00806FF2"/>
    <w:rsid w:val="0081008D"/>
    <w:rsid w:val="00810339"/>
    <w:rsid w:val="00810389"/>
    <w:rsid w:val="00810978"/>
    <w:rsid w:val="0081108D"/>
    <w:rsid w:val="00812FB8"/>
    <w:rsid w:val="00814CB2"/>
    <w:rsid w:val="00816C3C"/>
    <w:rsid w:val="00817386"/>
    <w:rsid w:val="008178AB"/>
    <w:rsid w:val="00817C63"/>
    <w:rsid w:val="00820B77"/>
    <w:rsid w:val="008212DC"/>
    <w:rsid w:val="008216FA"/>
    <w:rsid w:val="00821987"/>
    <w:rsid w:val="008219FD"/>
    <w:rsid w:val="00821CE5"/>
    <w:rsid w:val="00822C7D"/>
    <w:rsid w:val="00824507"/>
    <w:rsid w:val="00824ED4"/>
    <w:rsid w:val="008263E8"/>
    <w:rsid w:val="00833D2B"/>
    <w:rsid w:val="00834636"/>
    <w:rsid w:val="0083578C"/>
    <w:rsid w:val="008365CA"/>
    <w:rsid w:val="00836DBC"/>
    <w:rsid w:val="0083716E"/>
    <w:rsid w:val="00837A77"/>
    <w:rsid w:val="008402D9"/>
    <w:rsid w:val="00841AEB"/>
    <w:rsid w:val="00842D48"/>
    <w:rsid w:val="0084336A"/>
    <w:rsid w:val="00843AF0"/>
    <w:rsid w:val="00844F2D"/>
    <w:rsid w:val="008458D3"/>
    <w:rsid w:val="00847885"/>
    <w:rsid w:val="0085392C"/>
    <w:rsid w:val="00853E18"/>
    <w:rsid w:val="008548F9"/>
    <w:rsid w:val="00856810"/>
    <w:rsid w:val="00863F5E"/>
    <w:rsid w:val="00864BDA"/>
    <w:rsid w:val="00864CEA"/>
    <w:rsid w:val="00865467"/>
    <w:rsid w:val="008655F6"/>
    <w:rsid w:val="00866193"/>
    <w:rsid w:val="00866B01"/>
    <w:rsid w:val="00867057"/>
    <w:rsid w:val="0086730F"/>
    <w:rsid w:val="00867BB7"/>
    <w:rsid w:val="00870133"/>
    <w:rsid w:val="00871E4F"/>
    <w:rsid w:val="00873724"/>
    <w:rsid w:val="00874C9B"/>
    <w:rsid w:val="00874E75"/>
    <w:rsid w:val="00876B6D"/>
    <w:rsid w:val="008801FC"/>
    <w:rsid w:val="00881D2A"/>
    <w:rsid w:val="00882EF2"/>
    <w:rsid w:val="00883803"/>
    <w:rsid w:val="008842E6"/>
    <w:rsid w:val="00884A5B"/>
    <w:rsid w:val="00887531"/>
    <w:rsid w:val="00887D08"/>
    <w:rsid w:val="008940E2"/>
    <w:rsid w:val="00895AC6"/>
    <w:rsid w:val="0089668B"/>
    <w:rsid w:val="00896ECD"/>
    <w:rsid w:val="00897CFD"/>
    <w:rsid w:val="008A084E"/>
    <w:rsid w:val="008A1131"/>
    <w:rsid w:val="008A13F4"/>
    <w:rsid w:val="008A2E93"/>
    <w:rsid w:val="008A3313"/>
    <w:rsid w:val="008A46F7"/>
    <w:rsid w:val="008A5225"/>
    <w:rsid w:val="008A5677"/>
    <w:rsid w:val="008A7162"/>
    <w:rsid w:val="008B2EC2"/>
    <w:rsid w:val="008B3457"/>
    <w:rsid w:val="008B7314"/>
    <w:rsid w:val="008C0A18"/>
    <w:rsid w:val="008C0F35"/>
    <w:rsid w:val="008C2D34"/>
    <w:rsid w:val="008C3BD1"/>
    <w:rsid w:val="008C3EFE"/>
    <w:rsid w:val="008C407F"/>
    <w:rsid w:val="008C53BD"/>
    <w:rsid w:val="008C6A8D"/>
    <w:rsid w:val="008C734C"/>
    <w:rsid w:val="008D2913"/>
    <w:rsid w:val="008D38DF"/>
    <w:rsid w:val="008D39D6"/>
    <w:rsid w:val="008D40F0"/>
    <w:rsid w:val="008D4157"/>
    <w:rsid w:val="008D4874"/>
    <w:rsid w:val="008D5260"/>
    <w:rsid w:val="008E18C3"/>
    <w:rsid w:val="008E1AEA"/>
    <w:rsid w:val="008E25B8"/>
    <w:rsid w:val="008E3A6F"/>
    <w:rsid w:val="008E3F7A"/>
    <w:rsid w:val="008E4B09"/>
    <w:rsid w:val="008E4F2D"/>
    <w:rsid w:val="008F0D2E"/>
    <w:rsid w:val="008F2A91"/>
    <w:rsid w:val="008F2D2B"/>
    <w:rsid w:val="008F2FB8"/>
    <w:rsid w:val="008F32E4"/>
    <w:rsid w:val="008F3758"/>
    <w:rsid w:val="008F55A7"/>
    <w:rsid w:val="008F5ADF"/>
    <w:rsid w:val="008F5AE0"/>
    <w:rsid w:val="008F5C6A"/>
    <w:rsid w:val="00900B58"/>
    <w:rsid w:val="00901710"/>
    <w:rsid w:val="00902893"/>
    <w:rsid w:val="00903388"/>
    <w:rsid w:val="00904904"/>
    <w:rsid w:val="00904932"/>
    <w:rsid w:val="00904ACC"/>
    <w:rsid w:val="009054EF"/>
    <w:rsid w:val="00905739"/>
    <w:rsid w:val="00905A4F"/>
    <w:rsid w:val="00906212"/>
    <w:rsid w:val="00907615"/>
    <w:rsid w:val="009150E3"/>
    <w:rsid w:val="00915B55"/>
    <w:rsid w:val="00915BCA"/>
    <w:rsid w:val="00915F93"/>
    <w:rsid w:val="00916FA5"/>
    <w:rsid w:val="009171A9"/>
    <w:rsid w:val="009212C5"/>
    <w:rsid w:val="0092135C"/>
    <w:rsid w:val="00921C72"/>
    <w:rsid w:val="009225E5"/>
    <w:rsid w:val="009274CE"/>
    <w:rsid w:val="0092770E"/>
    <w:rsid w:val="0092793D"/>
    <w:rsid w:val="0093118D"/>
    <w:rsid w:val="00934E10"/>
    <w:rsid w:val="0093639E"/>
    <w:rsid w:val="00936A47"/>
    <w:rsid w:val="00936C45"/>
    <w:rsid w:val="00942B55"/>
    <w:rsid w:val="00943A87"/>
    <w:rsid w:val="00943DCD"/>
    <w:rsid w:val="00947754"/>
    <w:rsid w:val="00951899"/>
    <w:rsid w:val="00951CAB"/>
    <w:rsid w:val="009528F3"/>
    <w:rsid w:val="00952CF6"/>
    <w:rsid w:val="00952E5C"/>
    <w:rsid w:val="00952EF5"/>
    <w:rsid w:val="00954BCD"/>
    <w:rsid w:val="00956268"/>
    <w:rsid w:val="009563C6"/>
    <w:rsid w:val="009640AF"/>
    <w:rsid w:val="00965301"/>
    <w:rsid w:val="00965382"/>
    <w:rsid w:val="009670F6"/>
    <w:rsid w:val="00974258"/>
    <w:rsid w:val="0097542C"/>
    <w:rsid w:val="0097544B"/>
    <w:rsid w:val="00980087"/>
    <w:rsid w:val="0098033E"/>
    <w:rsid w:val="00982FE0"/>
    <w:rsid w:val="0098637D"/>
    <w:rsid w:val="00990B65"/>
    <w:rsid w:val="0099228D"/>
    <w:rsid w:val="00993E49"/>
    <w:rsid w:val="009A2D79"/>
    <w:rsid w:val="009A33D8"/>
    <w:rsid w:val="009A49AE"/>
    <w:rsid w:val="009A4DF8"/>
    <w:rsid w:val="009A5F23"/>
    <w:rsid w:val="009A6E39"/>
    <w:rsid w:val="009A7DD6"/>
    <w:rsid w:val="009B1B81"/>
    <w:rsid w:val="009B266D"/>
    <w:rsid w:val="009B37C0"/>
    <w:rsid w:val="009B436C"/>
    <w:rsid w:val="009B5927"/>
    <w:rsid w:val="009B5F54"/>
    <w:rsid w:val="009B77A5"/>
    <w:rsid w:val="009C2683"/>
    <w:rsid w:val="009C30AC"/>
    <w:rsid w:val="009C47E5"/>
    <w:rsid w:val="009C48C1"/>
    <w:rsid w:val="009C4F02"/>
    <w:rsid w:val="009D1699"/>
    <w:rsid w:val="009D16E7"/>
    <w:rsid w:val="009D381E"/>
    <w:rsid w:val="009D55B5"/>
    <w:rsid w:val="009D6E9B"/>
    <w:rsid w:val="009D7C1D"/>
    <w:rsid w:val="009E0871"/>
    <w:rsid w:val="009E0D9A"/>
    <w:rsid w:val="009E4081"/>
    <w:rsid w:val="009E59E1"/>
    <w:rsid w:val="009E5B27"/>
    <w:rsid w:val="009F3524"/>
    <w:rsid w:val="009F467A"/>
    <w:rsid w:val="009F4D61"/>
    <w:rsid w:val="009F5D29"/>
    <w:rsid w:val="00A00651"/>
    <w:rsid w:val="00A006C7"/>
    <w:rsid w:val="00A00965"/>
    <w:rsid w:val="00A00AC9"/>
    <w:rsid w:val="00A01125"/>
    <w:rsid w:val="00A023DC"/>
    <w:rsid w:val="00A02810"/>
    <w:rsid w:val="00A03001"/>
    <w:rsid w:val="00A05188"/>
    <w:rsid w:val="00A05BBD"/>
    <w:rsid w:val="00A06FC7"/>
    <w:rsid w:val="00A07D67"/>
    <w:rsid w:val="00A1015B"/>
    <w:rsid w:val="00A111EA"/>
    <w:rsid w:val="00A1240A"/>
    <w:rsid w:val="00A12594"/>
    <w:rsid w:val="00A127EC"/>
    <w:rsid w:val="00A143F7"/>
    <w:rsid w:val="00A14A75"/>
    <w:rsid w:val="00A151C4"/>
    <w:rsid w:val="00A159AB"/>
    <w:rsid w:val="00A16658"/>
    <w:rsid w:val="00A174A7"/>
    <w:rsid w:val="00A2272D"/>
    <w:rsid w:val="00A227A5"/>
    <w:rsid w:val="00A23D5F"/>
    <w:rsid w:val="00A24C7D"/>
    <w:rsid w:val="00A252DF"/>
    <w:rsid w:val="00A253FE"/>
    <w:rsid w:val="00A258ED"/>
    <w:rsid w:val="00A26274"/>
    <w:rsid w:val="00A270FB"/>
    <w:rsid w:val="00A30B77"/>
    <w:rsid w:val="00A34B7E"/>
    <w:rsid w:val="00A36016"/>
    <w:rsid w:val="00A36626"/>
    <w:rsid w:val="00A373FE"/>
    <w:rsid w:val="00A4131E"/>
    <w:rsid w:val="00A41C7C"/>
    <w:rsid w:val="00A43144"/>
    <w:rsid w:val="00A45053"/>
    <w:rsid w:val="00A4536D"/>
    <w:rsid w:val="00A46800"/>
    <w:rsid w:val="00A46A78"/>
    <w:rsid w:val="00A50517"/>
    <w:rsid w:val="00A51B5B"/>
    <w:rsid w:val="00A52C96"/>
    <w:rsid w:val="00A53842"/>
    <w:rsid w:val="00A546D9"/>
    <w:rsid w:val="00A555BA"/>
    <w:rsid w:val="00A6352A"/>
    <w:rsid w:val="00A66D81"/>
    <w:rsid w:val="00A740DC"/>
    <w:rsid w:val="00A7448D"/>
    <w:rsid w:val="00A75766"/>
    <w:rsid w:val="00A758EE"/>
    <w:rsid w:val="00A75B1F"/>
    <w:rsid w:val="00A75FE3"/>
    <w:rsid w:val="00A805A2"/>
    <w:rsid w:val="00A80D12"/>
    <w:rsid w:val="00A81375"/>
    <w:rsid w:val="00A83521"/>
    <w:rsid w:val="00A84361"/>
    <w:rsid w:val="00A84D4C"/>
    <w:rsid w:val="00A85274"/>
    <w:rsid w:val="00A85605"/>
    <w:rsid w:val="00A95B99"/>
    <w:rsid w:val="00A960DC"/>
    <w:rsid w:val="00A971FC"/>
    <w:rsid w:val="00A9749C"/>
    <w:rsid w:val="00AA09CC"/>
    <w:rsid w:val="00AA1F09"/>
    <w:rsid w:val="00AA5B6E"/>
    <w:rsid w:val="00AA75F3"/>
    <w:rsid w:val="00AB0CCB"/>
    <w:rsid w:val="00AB1789"/>
    <w:rsid w:val="00AB223F"/>
    <w:rsid w:val="00AB42F3"/>
    <w:rsid w:val="00AB4E39"/>
    <w:rsid w:val="00AB6A29"/>
    <w:rsid w:val="00AB6C82"/>
    <w:rsid w:val="00AC1ECD"/>
    <w:rsid w:val="00AC4C2C"/>
    <w:rsid w:val="00AD0D24"/>
    <w:rsid w:val="00AD22D3"/>
    <w:rsid w:val="00AD4000"/>
    <w:rsid w:val="00AD4652"/>
    <w:rsid w:val="00AD5A2F"/>
    <w:rsid w:val="00AD79BC"/>
    <w:rsid w:val="00AD7C90"/>
    <w:rsid w:val="00AD7F23"/>
    <w:rsid w:val="00AE0F9D"/>
    <w:rsid w:val="00AE1A3D"/>
    <w:rsid w:val="00AE2297"/>
    <w:rsid w:val="00AE3159"/>
    <w:rsid w:val="00AE3EF5"/>
    <w:rsid w:val="00AE45A8"/>
    <w:rsid w:val="00AE5207"/>
    <w:rsid w:val="00AE7CD7"/>
    <w:rsid w:val="00AF081C"/>
    <w:rsid w:val="00AF0DB8"/>
    <w:rsid w:val="00AF2DF1"/>
    <w:rsid w:val="00AF38DA"/>
    <w:rsid w:val="00AF515A"/>
    <w:rsid w:val="00AF5CAE"/>
    <w:rsid w:val="00AF5D5C"/>
    <w:rsid w:val="00AF758B"/>
    <w:rsid w:val="00B00349"/>
    <w:rsid w:val="00B02EDC"/>
    <w:rsid w:val="00B03AA6"/>
    <w:rsid w:val="00B05420"/>
    <w:rsid w:val="00B0650A"/>
    <w:rsid w:val="00B0698A"/>
    <w:rsid w:val="00B10AA8"/>
    <w:rsid w:val="00B10C97"/>
    <w:rsid w:val="00B143F0"/>
    <w:rsid w:val="00B145F1"/>
    <w:rsid w:val="00B1482A"/>
    <w:rsid w:val="00B156D8"/>
    <w:rsid w:val="00B164CF"/>
    <w:rsid w:val="00B17029"/>
    <w:rsid w:val="00B215C6"/>
    <w:rsid w:val="00B24836"/>
    <w:rsid w:val="00B25393"/>
    <w:rsid w:val="00B26EFC"/>
    <w:rsid w:val="00B302A2"/>
    <w:rsid w:val="00B308C2"/>
    <w:rsid w:val="00B30DEB"/>
    <w:rsid w:val="00B32401"/>
    <w:rsid w:val="00B3410D"/>
    <w:rsid w:val="00B345E1"/>
    <w:rsid w:val="00B3691C"/>
    <w:rsid w:val="00B40CAB"/>
    <w:rsid w:val="00B4169B"/>
    <w:rsid w:val="00B429E5"/>
    <w:rsid w:val="00B4439D"/>
    <w:rsid w:val="00B455C5"/>
    <w:rsid w:val="00B473E0"/>
    <w:rsid w:val="00B50E26"/>
    <w:rsid w:val="00B50FE4"/>
    <w:rsid w:val="00B5120B"/>
    <w:rsid w:val="00B54B08"/>
    <w:rsid w:val="00B54D03"/>
    <w:rsid w:val="00B55E1A"/>
    <w:rsid w:val="00B57818"/>
    <w:rsid w:val="00B61CAF"/>
    <w:rsid w:val="00B635F1"/>
    <w:rsid w:val="00B6393C"/>
    <w:rsid w:val="00B64FEF"/>
    <w:rsid w:val="00B65C3B"/>
    <w:rsid w:val="00B71CD5"/>
    <w:rsid w:val="00B73756"/>
    <w:rsid w:val="00B74455"/>
    <w:rsid w:val="00B761F6"/>
    <w:rsid w:val="00B768C3"/>
    <w:rsid w:val="00B7755E"/>
    <w:rsid w:val="00B7790F"/>
    <w:rsid w:val="00B8110D"/>
    <w:rsid w:val="00B8215A"/>
    <w:rsid w:val="00B8326E"/>
    <w:rsid w:val="00B84E12"/>
    <w:rsid w:val="00B87F38"/>
    <w:rsid w:val="00B91382"/>
    <w:rsid w:val="00B91847"/>
    <w:rsid w:val="00B948B8"/>
    <w:rsid w:val="00B948F1"/>
    <w:rsid w:val="00BA0B65"/>
    <w:rsid w:val="00BA1853"/>
    <w:rsid w:val="00BA3A28"/>
    <w:rsid w:val="00BA4B0C"/>
    <w:rsid w:val="00BA50C8"/>
    <w:rsid w:val="00BA5CE7"/>
    <w:rsid w:val="00BB1BDF"/>
    <w:rsid w:val="00BB2064"/>
    <w:rsid w:val="00BB323C"/>
    <w:rsid w:val="00BB748A"/>
    <w:rsid w:val="00BB79C5"/>
    <w:rsid w:val="00BC0413"/>
    <w:rsid w:val="00BC1AC3"/>
    <w:rsid w:val="00BC314C"/>
    <w:rsid w:val="00BC3699"/>
    <w:rsid w:val="00BC583F"/>
    <w:rsid w:val="00BD12E9"/>
    <w:rsid w:val="00BD1ACE"/>
    <w:rsid w:val="00BD4BD4"/>
    <w:rsid w:val="00BD5BB1"/>
    <w:rsid w:val="00BD676D"/>
    <w:rsid w:val="00BD6F4F"/>
    <w:rsid w:val="00BD7235"/>
    <w:rsid w:val="00BE01EB"/>
    <w:rsid w:val="00BE0E22"/>
    <w:rsid w:val="00BE0ED5"/>
    <w:rsid w:val="00BE1228"/>
    <w:rsid w:val="00BE2457"/>
    <w:rsid w:val="00BE356B"/>
    <w:rsid w:val="00BE363D"/>
    <w:rsid w:val="00BE516A"/>
    <w:rsid w:val="00BE5F70"/>
    <w:rsid w:val="00BE7D41"/>
    <w:rsid w:val="00BF0497"/>
    <w:rsid w:val="00BF0D7F"/>
    <w:rsid w:val="00BF168B"/>
    <w:rsid w:val="00BF2BB1"/>
    <w:rsid w:val="00BF334F"/>
    <w:rsid w:val="00BF4A53"/>
    <w:rsid w:val="00BF4DE9"/>
    <w:rsid w:val="00BF7D36"/>
    <w:rsid w:val="00C00412"/>
    <w:rsid w:val="00C00EFF"/>
    <w:rsid w:val="00C0101B"/>
    <w:rsid w:val="00C0331D"/>
    <w:rsid w:val="00C033A6"/>
    <w:rsid w:val="00C03DDC"/>
    <w:rsid w:val="00C044D6"/>
    <w:rsid w:val="00C11160"/>
    <w:rsid w:val="00C11B54"/>
    <w:rsid w:val="00C13384"/>
    <w:rsid w:val="00C136BB"/>
    <w:rsid w:val="00C13DE3"/>
    <w:rsid w:val="00C13F15"/>
    <w:rsid w:val="00C1430B"/>
    <w:rsid w:val="00C14F1A"/>
    <w:rsid w:val="00C16C5C"/>
    <w:rsid w:val="00C176CE"/>
    <w:rsid w:val="00C20611"/>
    <w:rsid w:val="00C20EFB"/>
    <w:rsid w:val="00C21014"/>
    <w:rsid w:val="00C21456"/>
    <w:rsid w:val="00C23506"/>
    <w:rsid w:val="00C2533C"/>
    <w:rsid w:val="00C26480"/>
    <w:rsid w:val="00C26EB6"/>
    <w:rsid w:val="00C27309"/>
    <w:rsid w:val="00C3146E"/>
    <w:rsid w:val="00C31644"/>
    <w:rsid w:val="00C31CB5"/>
    <w:rsid w:val="00C32A9D"/>
    <w:rsid w:val="00C32ACA"/>
    <w:rsid w:val="00C3341D"/>
    <w:rsid w:val="00C3345F"/>
    <w:rsid w:val="00C3440A"/>
    <w:rsid w:val="00C3586F"/>
    <w:rsid w:val="00C3611A"/>
    <w:rsid w:val="00C3775D"/>
    <w:rsid w:val="00C40032"/>
    <w:rsid w:val="00C41C30"/>
    <w:rsid w:val="00C4209D"/>
    <w:rsid w:val="00C42652"/>
    <w:rsid w:val="00C43FC8"/>
    <w:rsid w:val="00C45728"/>
    <w:rsid w:val="00C46CBD"/>
    <w:rsid w:val="00C46CDE"/>
    <w:rsid w:val="00C47270"/>
    <w:rsid w:val="00C4737D"/>
    <w:rsid w:val="00C51768"/>
    <w:rsid w:val="00C52A9E"/>
    <w:rsid w:val="00C5502D"/>
    <w:rsid w:val="00C6013A"/>
    <w:rsid w:val="00C63347"/>
    <w:rsid w:val="00C63520"/>
    <w:rsid w:val="00C63FE4"/>
    <w:rsid w:val="00C65E54"/>
    <w:rsid w:val="00C71F7A"/>
    <w:rsid w:val="00C720B0"/>
    <w:rsid w:val="00C72180"/>
    <w:rsid w:val="00C729CA"/>
    <w:rsid w:val="00C72DCB"/>
    <w:rsid w:val="00C74CC5"/>
    <w:rsid w:val="00C76146"/>
    <w:rsid w:val="00C768CA"/>
    <w:rsid w:val="00C76DE9"/>
    <w:rsid w:val="00C77F9D"/>
    <w:rsid w:val="00C8153F"/>
    <w:rsid w:val="00C83FFF"/>
    <w:rsid w:val="00C855E9"/>
    <w:rsid w:val="00C85859"/>
    <w:rsid w:val="00C864AD"/>
    <w:rsid w:val="00C87D73"/>
    <w:rsid w:val="00C90817"/>
    <w:rsid w:val="00C90F2B"/>
    <w:rsid w:val="00C91AA0"/>
    <w:rsid w:val="00C91FE7"/>
    <w:rsid w:val="00C9245C"/>
    <w:rsid w:val="00C92CE2"/>
    <w:rsid w:val="00C93CD8"/>
    <w:rsid w:val="00C9402E"/>
    <w:rsid w:val="00C947B5"/>
    <w:rsid w:val="00C94E9D"/>
    <w:rsid w:val="00C95913"/>
    <w:rsid w:val="00C959D4"/>
    <w:rsid w:val="00CA0292"/>
    <w:rsid w:val="00CA059B"/>
    <w:rsid w:val="00CA0D46"/>
    <w:rsid w:val="00CA2E07"/>
    <w:rsid w:val="00CA375E"/>
    <w:rsid w:val="00CA37D8"/>
    <w:rsid w:val="00CA3AE4"/>
    <w:rsid w:val="00CA443A"/>
    <w:rsid w:val="00CA6F90"/>
    <w:rsid w:val="00CB17C6"/>
    <w:rsid w:val="00CB1C57"/>
    <w:rsid w:val="00CB5F33"/>
    <w:rsid w:val="00CB635D"/>
    <w:rsid w:val="00CB6885"/>
    <w:rsid w:val="00CB70EF"/>
    <w:rsid w:val="00CB7828"/>
    <w:rsid w:val="00CC09B9"/>
    <w:rsid w:val="00CC33DD"/>
    <w:rsid w:val="00CC3A75"/>
    <w:rsid w:val="00CC6A0B"/>
    <w:rsid w:val="00CC6A59"/>
    <w:rsid w:val="00CC6F7B"/>
    <w:rsid w:val="00CC794F"/>
    <w:rsid w:val="00CC7ED8"/>
    <w:rsid w:val="00CD1304"/>
    <w:rsid w:val="00CD132A"/>
    <w:rsid w:val="00CD142B"/>
    <w:rsid w:val="00CD267F"/>
    <w:rsid w:val="00CD3710"/>
    <w:rsid w:val="00CD3776"/>
    <w:rsid w:val="00CD43BF"/>
    <w:rsid w:val="00CE0EBD"/>
    <w:rsid w:val="00CE23F2"/>
    <w:rsid w:val="00CE4D1E"/>
    <w:rsid w:val="00CE5FF4"/>
    <w:rsid w:val="00CE66A5"/>
    <w:rsid w:val="00CF0665"/>
    <w:rsid w:val="00CF0A9C"/>
    <w:rsid w:val="00CF1945"/>
    <w:rsid w:val="00CF237F"/>
    <w:rsid w:val="00CF2CEB"/>
    <w:rsid w:val="00CF32B5"/>
    <w:rsid w:val="00CF3A4F"/>
    <w:rsid w:val="00CF3A92"/>
    <w:rsid w:val="00CF6246"/>
    <w:rsid w:val="00CF76FC"/>
    <w:rsid w:val="00D00A47"/>
    <w:rsid w:val="00D01E67"/>
    <w:rsid w:val="00D02046"/>
    <w:rsid w:val="00D05F5E"/>
    <w:rsid w:val="00D15E14"/>
    <w:rsid w:val="00D20EA0"/>
    <w:rsid w:val="00D21523"/>
    <w:rsid w:val="00D21DC0"/>
    <w:rsid w:val="00D22045"/>
    <w:rsid w:val="00D22209"/>
    <w:rsid w:val="00D237D0"/>
    <w:rsid w:val="00D24E1E"/>
    <w:rsid w:val="00D257B4"/>
    <w:rsid w:val="00D25AA3"/>
    <w:rsid w:val="00D27580"/>
    <w:rsid w:val="00D30C2E"/>
    <w:rsid w:val="00D315F1"/>
    <w:rsid w:val="00D3296C"/>
    <w:rsid w:val="00D34439"/>
    <w:rsid w:val="00D3502D"/>
    <w:rsid w:val="00D36F64"/>
    <w:rsid w:val="00D40493"/>
    <w:rsid w:val="00D40897"/>
    <w:rsid w:val="00D41553"/>
    <w:rsid w:val="00D422E2"/>
    <w:rsid w:val="00D42655"/>
    <w:rsid w:val="00D43AD2"/>
    <w:rsid w:val="00D459F3"/>
    <w:rsid w:val="00D466A8"/>
    <w:rsid w:val="00D46C74"/>
    <w:rsid w:val="00D50E8F"/>
    <w:rsid w:val="00D51090"/>
    <w:rsid w:val="00D5122A"/>
    <w:rsid w:val="00D53E42"/>
    <w:rsid w:val="00D54242"/>
    <w:rsid w:val="00D54974"/>
    <w:rsid w:val="00D550FB"/>
    <w:rsid w:val="00D56973"/>
    <w:rsid w:val="00D56A10"/>
    <w:rsid w:val="00D60A8E"/>
    <w:rsid w:val="00D61752"/>
    <w:rsid w:val="00D632AB"/>
    <w:rsid w:val="00D6710A"/>
    <w:rsid w:val="00D67818"/>
    <w:rsid w:val="00D67880"/>
    <w:rsid w:val="00D714B7"/>
    <w:rsid w:val="00D71FA1"/>
    <w:rsid w:val="00D74653"/>
    <w:rsid w:val="00D769BF"/>
    <w:rsid w:val="00D77B4C"/>
    <w:rsid w:val="00D77D31"/>
    <w:rsid w:val="00D8082C"/>
    <w:rsid w:val="00D80960"/>
    <w:rsid w:val="00D80FBA"/>
    <w:rsid w:val="00D82836"/>
    <w:rsid w:val="00D842A0"/>
    <w:rsid w:val="00D84417"/>
    <w:rsid w:val="00D8464D"/>
    <w:rsid w:val="00D921A3"/>
    <w:rsid w:val="00D923B7"/>
    <w:rsid w:val="00D92CCC"/>
    <w:rsid w:val="00D92F1A"/>
    <w:rsid w:val="00D93630"/>
    <w:rsid w:val="00D96998"/>
    <w:rsid w:val="00DA07A7"/>
    <w:rsid w:val="00DA0F50"/>
    <w:rsid w:val="00DA1310"/>
    <w:rsid w:val="00DA3796"/>
    <w:rsid w:val="00DA3FF8"/>
    <w:rsid w:val="00DA4A72"/>
    <w:rsid w:val="00DA5B87"/>
    <w:rsid w:val="00DA6E7E"/>
    <w:rsid w:val="00DB16B8"/>
    <w:rsid w:val="00DB233D"/>
    <w:rsid w:val="00DB2E15"/>
    <w:rsid w:val="00DB52E5"/>
    <w:rsid w:val="00DB586F"/>
    <w:rsid w:val="00DC108A"/>
    <w:rsid w:val="00DC157C"/>
    <w:rsid w:val="00DC630B"/>
    <w:rsid w:val="00DC7BE8"/>
    <w:rsid w:val="00DD1025"/>
    <w:rsid w:val="00DD14CD"/>
    <w:rsid w:val="00DD173E"/>
    <w:rsid w:val="00DD1ED1"/>
    <w:rsid w:val="00DD1F8D"/>
    <w:rsid w:val="00DD2F13"/>
    <w:rsid w:val="00DD3747"/>
    <w:rsid w:val="00DD43EC"/>
    <w:rsid w:val="00DD443C"/>
    <w:rsid w:val="00DD6712"/>
    <w:rsid w:val="00DD68C9"/>
    <w:rsid w:val="00DD7106"/>
    <w:rsid w:val="00DD7DE3"/>
    <w:rsid w:val="00DE40B6"/>
    <w:rsid w:val="00DE45C2"/>
    <w:rsid w:val="00DE4878"/>
    <w:rsid w:val="00DE4B41"/>
    <w:rsid w:val="00DE4CC8"/>
    <w:rsid w:val="00DE509A"/>
    <w:rsid w:val="00DE6BF3"/>
    <w:rsid w:val="00DE706C"/>
    <w:rsid w:val="00DF0198"/>
    <w:rsid w:val="00DF2AF1"/>
    <w:rsid w:val="00DF341B"/>
    <w:rsid w:val="00DF5A4B"/>
    <w:rsid w:val="00DF6457"/>
    <w:rsid w:val="00DF79CC"/>
    <w:rsid w:val="00DF7BC1"/>
    <w:rsid w:val="00E02A25"/>
    <w:rsid w:val="00E03F12"/>
    <w:rsid w:val="00E05370"/>
    <w:rsid w:val="00E07431"/>
    <w:rsid w:val="00E07839"/>
    <w:rsid w:val="00E07EF7"/>
    <w:rsid w:val="00E10655"/>
    <w:rsid w:val="00E10877"/>
    <w:rsid w:val="00E108DF"/>
    <w:rsid w:val="00E137B6"/>
    <w:rsid w:val="00E142E1"/>
    <w:rsid w:val="00E16237"/>
    <w:rsid w:val="00E1760F"/>
    <w:rsid w:val="00E17619"/>
    <w:rsid w:val="00E176FE"/>
    <w:rsid w:val="00E217C4"/>
    <w:rsid w:val="00E256CE"/>
    <w:rsid w:val="00E25C6E"/>
    <w:rsid w:val="00E25DAE"/>
    <w:rsid w:val="00E26D48"/>
    <w:rsid w:val="00E27D6F"/>
    <w:rsid w:val="00E30312"/>
    <w:rsid w:val="00E31B16"/>
    <w:rsid w:val="00E32823"/>
    <w:rsid w:val="00E33290"/>
    <w:rsid w:val="00E33801"/>
    <w:rsid w:val="00E35E6B"/>
    <w:rsid w:val="00E41609"/>
    <w:rsid w:val="00E416A6"/>
    <w:rsid w:val="00E43F12"/>
    <w:rsid w:val="00E455D7"/>
    <w:rsid w:val="00E461E2"/>
    <w:rsid w:val="00E46EF7"/>
    <w:rsid w:val="00E47144"/>
    <w:rsid w:val="00E4719A"/>
    <w:rsid w:val="00E478F4"/>
    <w:rsid w:val="00E47E7E"/>
    <w:rsid w:val="00E51061"/>
    <w:rsid w:val="00E514C5"/>
    <w:rsid w:val="00E52146"/>
    <w:rsid w:val="00E528E3"/>
    <w:rsid w:val="00E52C91"/>
    <w:rsid w:val="00E54011"/>
    <w:rsid w:val="00E55432"/>
    <w:rsid w:val="00E55E2D"/>
    <w:rsid w:val="00E56711"/>
    <w:rsid w:val="00E614A6"/>
    <w:rsid w:val="00E61698"/>
    <w:rsid w:val="00E62088"/>
    <w:rsid w:val="00E62E59"/>
    <w:rsid w:val="00E62F77"/>
    <w:rsid w:val="00E63A73"/>
    <w:rsid w:val="00E64B5E"/>
    <w:rsid w:val="00E64D16"/>
    <w:rsid w:val="00E64D43"/>
    <w:rsid w:val="00E65FAA"/>
    <w:rsid w:val="00E73059"/>
    <w:rsid w:val="00E7373E"/>
    <w:rsid w:val="00E7393E"/>
    <w:rsid w:val="00E7432A"/>
    <w:rsid w:val="00E75E66"/>
    <w:rsid w:val="00E7675D"/>
    <w:rsid w:val="00E76787"/>
    <w:rsid w:val="00E801EE"/>
    <w:rsid w:val="00E8041C"/>
    <w:rsid w:val="00E80CCD"/>
    <w:rsid w:val="00E81A0B"/>
    <w:rsid w:val="00E86998"/>
    <w:rsid w:val="00E87180"/>
    <w:rsid w:val="00E872E4"/>
    <w:rsid w:val="00E9002F"/>
    <w:rsid w:val="00E9079D"/>
    <w:rsid w:val="00E93C90"/>
    <w:rsid w:val="00E93F93"/>
    <w:rsid w:val="00E941BC"/>
    <w:rsid w:val="00E94CB8"/>
    <w:rsid w:val="00E95E2F"/>
    <w:rsid w:val="00E978FC"/>
    <w:rsid w:val="00EA1B92"/>
    <w:rsid w:val="00EA45D8"/>
    <w:rsid w:val="00EA48CB"/>
    <w:rsid w:val="00EA4983"/>
    <w:rsid w:val="00EA511E"/>
    <w:rsid w:val="00EA51B7"/>
    <w:rsid w:val="00EA5811"/>
    <w:rsid w:val="00EA65B0"/>
    <w:rsid w:val="00EB2C41"/>
    <w:rsid w:val="00EB2D62"/>
    <w:rsid w:val="00EB6038"/>
    <w:rsid w:val="00EB6643"/>
    <w:rsid w:val="00EB6DD9"/>
    <w:rsid w:val="00EC02A9"/>
    <w:rsid w:val="00EC0B03"/>
    <w:rsid w:val="00EC2D3C"/>
    <w:rsid w:val="00EC3679"/>
    <w:rsid w:val="00EC43B0"/>
    <w:rsid w:val="00EC553C"/>
    <w:rsid w:val="00EC62F7"/>
    <w:rsid w:val="00EC7B1B"/>
    <w:rsid w:val="00ED06CF"/>
    <w:rsid w:val="00ED106A"/>
    <w:rsid w:val="00ED20B5"/>
    <w:rsid w:val="00ED2683"/>
    <w:rsid w:val="00ED38D2"/>
    <w:rsid w:val="00ED5673"/>
    <w:rsid w:val="00ED5875"/>
    <w:rsid w:val="00ED6FB5"/>
    <w:rsid w:val="00ED77AD"/>
    <w:rsid w:val="00ED7A70"/>
    <w:rsid w:val="00EE3D21"/>
    <w:rsid w:val="00EE4C97"/>
    <w:rsid w:val="00EE54D4"/>
    <w:rsid w:val="00EE58CE"/>
    <w:rsid w:val="00EE680A"/>
    <w:rsid w:val="00EF08AB"/>
    <w:rsid w:val="00EF1C47"/>
    <w:rsid w:val="00EF4FDB"/>
    <w:rsid w:val="00EF5035"/>
    <w:rsid w:val="00EF57CC"/>
    <w:rsid w:val="00EF606F"/>
    <w:rsid w:val="00EF6E6E"/>
    <w:rsid w:val="00F03F27"/>
    <w:rsid w:val="00F048DA"/>
    <w:rsid w:val="00F04BB6"/>
    <w:rsid w:val="00F07738"/>
    <w:rsid w:val="00F07C4C"/>
    <w:rsid w:val="00F108F7"/>
    <w:rsid w:val="00F123AA"/>
    <w:rsid w:val="00F13651"/>
    <w:rsid w:val="00F14E3F"/>
    <w:rsid w:val="00F15374"/>
    <w:rsid w:val="00F17E4B"/>
    <w:rsid w:val="00F2024B"/>
    <w:rsid w:val="00F20892"/>
    <w:rsid w:val="00F20ED7"/>
    <w:rsid w:val="00F22563"/>
    <w:rsid w:val="00F228F0"/>
    <w:rsid w:val="00F24533"/>
    <w:rsid w:val="00F252DC"/>
    <w:rsid w:val="00F252FA"/>
    <w:rsid w:val="00F27B3F"/>
    <w:rsid w:val="00F27CEE"/>
    <w:rsid w:val="00F329DD"/>
    <w:rsid w:val="00F33342"/>
    <w:rsid w:val="00F33D07"/>
    <w:rsid w:val="00F352A5"/>
    <w:rsid w:val="00F36062"/>
    <w:rsid w:val="00F37FA7"/>
    <w:rsid w:val="00F40E0F"/>
    <w:rsid w:val="00F41B36"/>
    <w:rsid w:val="00F41E1A"/>
    <w:rsid w:val="00F429A7"/>
    <w:rsid w:val="00F43701"/>
    <w:rsid w:val="00F44941"/>
    <w:rsid w:val="00F46EE8"/>
    <w:rsid w:val="00F477BE"/>
    <w:rsid w:val="00F47E92"/>
    <w:rsid w:val="00F50D57"/>
    <w:rsid w:val="00F51648"/>
    <w:rsid w:val="00F52601"/>
    <w:rsid w:val="00F5297D"/>
    <w:rsid w:val="00F52A76"/>
    <w:rsid w:val="00F531B1"/>
    <w:rsid w:val="00F54E96"/>
    <w:rsid w:val="00F5600D"/>
    <w:rsid w:val="00F5667A"/>
    <w:rsid w:val="00F60359"/>
    <w:rsid w:val="00F61060"/>
    <w:rsid w:val="00F637E3"/>
    <w:rsid w:val="00F646C6"/>
    <w:rsid w:val="00F64F53"/>
    <w:rsid w:val="00F65116"/>
    <w:rsid w:val="00F678B8"/>
    <w:rsid w:val="00F70544"/>
    <w:rsid w:val="00F70798"/>
    <w:rsid w:val="00F70EC4"/>
    <w:rsid w:val="00F715C3"/>
    <w:rsid w:val="00F7357A"/>
    <w:rsid w:val="00F74173"/>
    <w:rsid w:val="00F757CF"/>
    <w:rsid w:val="00F75EA7"/>
    <w:rsid w:val="00F75FC0"/>
    <w:rsid w:val="00F82D67"/>
    <w:rsid w:val="00F8482F"/>
    <w:rsid w:val="00F85778"/>
    <w:rsid w:val="00F86E3A"/>
    <w:rsid w:val="00F87E1E"/>
    <w:rsid w:val="00F90635"/>
    <w:rsid w:val="00F910E3"/>
    <w:rsid w:val="00F9502A"/>
    <w:rsid w:val="00F95868"/>
    <w:rsid w:val="00F97943"/>
    <w:rsid w:val="00FA249D"/>
    <w:rsid w:val="00FA3F1C"/>
    <w:rsid w:val="00FB1D24"/>
    <w:rsid w:val="00FB1E44"/>
    <w:rsid w:val="00FB23E7"/>
    <w:rsid w:val="00FB25C6"/>
    <w:rsid w:val="00FB2654"/>
    <w:rsid w:val="00FB297C"/>
    <w:rsid w:val="00FB518C"/>
    <w:rsid w:val="00FC03A8"/>
    <w:rsid w:val="00FC11EB"/>
    <w:rsid w:val="00FC2F04"/>
    <w:rsid w:val="00FC3551"/>
    <w:rsid w:val="00FC4AB6"/>
    <w:rsid w:val="00FC4D04"/>
    <w:rsid w:val="00FC54B1"/>
    <w:rsid w:val="00FC5C43"/>
    <w:rsid w:val="00FC6B77"/>
    <w:rsid w:val="00FC76EA"/>
    <w:rsid w:val="00FC7D01"/>
    <w:rsid w:val="00FD05D9"/>
    <w:rsid w:val="00FD0CFB"/>
    <w:rsid w:val="00FD1AD2"/>
    <w:rsid w:val="00FD1C4C"/>
    <w:rsid w:val="00FD20A0"/>
    <w:rsid w:val="00FD4A69"/>
    <w:rsid w:val="00FD5FFC"/>
    <w:rsid w:val="00FD623A"/>
    <w:rsid w:val="00FD63F9"/>
    <w:rsid w:val="00FE2269"/>
    <w:rsid w:val="00FE273D"/>
    <w:rsid w:val="00FE3AA8"/>
    <w:rsid w:val="00FE6F4C"/>
    <w:rsid w:val="00FE7367"/>
    <w:rsid w:val="00FF013E"/>
    <w:rsid w:val="00FF0E62"/>
    <w:rsid w:val="00FF1444"/>
    <w:rsid w:val="00FF52B0"/>
    <w:rsid w:val="00FF6E4B"/>
    <w:rsid w:val="00FF7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181D5-B3F2-4990-93A5-0162C584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9710</Characters>
  <Application>Microsoft Office Word</Application>
  <DocSecurity>4</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Krzysztof Jurkowski MMR</cp:lastModifiedBy>
  <cp:revision>2</cp:revision>
  <dcterms:created xsi:type="dcterms:W3CDTF">2017-06-22T08:57:00Z</dcterms:created>
  <dcterms:modified xsi:type="dcterms:W3CDTF">2017-06-22T08:57:00Z</dcterms:modified>
</cp:coreProperties>
</file>